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Borders>
          <w:insideH w:val="single" w:sz="4" w:space="0" w:color="auto"/>
        </w:tblBorders>
        <w:tblLook w:val="0000" w:firstRow="0" w:lastRow="0" w:firstColumn="0" w:lastColumn="0" w:noHBand="0" w:noVBand="0"/>
      </w:tblPr>
      <w:tblGrid>
        <w:gridCol w:w="3261"/>
        <w:gridCol w:w="5811"/>
      </w:tblGrid>
      <w:tr w:rsidR="00A5528D" w:rsidRPr="00A5528D" w:rsidTr="00E06443">
        <w:trPr>
          <w:trHeight w:val="1276"/>
        </w:trPr>
        <w:tc>
          <w:tcPr>
            <w:tcW w:w="3261" w:type="dxa"/>
          </w:tcPr>
          <w:p w:rsidR="00A5528D" w:rsidRPr="00284143" w:rsidRDefault="00A5528D" w:rsidP="00A5528D">
            <w:pPr>
              <w:spacing w:after="0" w:line="240" w:lineRule="auto"/>
              <w:jc w:val="center"/>
              <w:rPr>
                <w:rFonts w:ascii="Times New Roman" w:eastAsia="Times New Roman" w:hAnsi="Times New Roman" w:cs="Times New Roman"/>
                <w:b/>
                <w:bCs/>
                <w:sz w:val="26"/>
                <w:szCs w:val="26"/>
                <w:lang w:val="en-US"/>
              </w:rPr>
            </w:pPr>
            <w:r w:rsidRPr="00284143">
              <w:rPr>
                <w:rFonts w:ascii="Times New Roman" w:eastAsia="Times New Roman" w:hAnsi="Times New Roman" w:cs="Times New Roman"/>
                <w:b/>
                <w:bCs/>
                <w:sz w:val="26"/>
                <w:szCs w:val="26"/>
                <w:lang w:val="en-US"/>
              </w:rPr>
              <w:t>HỘI ĐỒNG NHÂN DÂN</w:t>
            </w:r>
          </w:p>
          <w:p w:rsidR="00A5528D" w:rsidRPr="00284143" w:rsidRDefault="00A5528D" w:rsidP="00A5528D">
            <w:pPr>
              <w:spacing w:after="0" w:line="240" w:lineRule="auto"/>
              <w:jc w:val="center"/>
              <w:rPr>
                <w:rFonts w:ascii="Times New Roman" w:eastAsia="Times New Roman" w:hAnsi="Times New Roman" w:cs="Times New Roman"/>
                <w:sz w:val="26"/>
                <w:szCs w:val="26"/>
                <w:lang w:val="en-US"/>
              </w:rPr>
            </w:pPr>
            <w:r w:rsidRPr="00284143">
              <w:rPr>
                <w:rFonts w:ascii="Times New Roman" w:eastAsia="Times New Roman" w:hAnsi="Times New Roman" w:cs="Times New Roman"/>
                <w:b/>
                <w:bCs/>
                <w:sz w:val="26"/>
                <w:szCs w:val="26"/>
                <w:lang w:val="en-US"/>
              </w:rPr>
              <w:t xml:space="preserve">HUYỆN </w:t>
            </w:r>
            <w:r w:rsidR="00FD3DE9">
              <w:rPr>
                <w:rFonts w:ascii="Times New Roman" w:eastAsia="Times New Roman" w:hAnsi="Times New Roman" w:cs="Times New Roman"/>
                <w:b/>
                <w:bCs/>
                <w:sz w:val="26"/>
                <w:szCs w:val="26"/>
                <w:lang w:val="en-US"/>
              </w:rPr>
              <w:t>MƯỜNG TÈ</w:t>
            </w:r>
          </w:p>
          <w:p w:rsidR="00A5528D" w:rsidRPr="00A5528D" w:rsidRDefault="0076464E" w:rsidP="00A5528D">
            <w:pPr>
              <w:spacing w:after="0" w:line="240" w:lineRule="auto"/>
              <w:rPr>
                <w:rFonts w:ascii="Times New Roman" w:eastAsia="Times New Roman" w:hAnsi="Times New Roman" w:cs="Times New Roman"/>
                <w:sz w:val="28"/>
                <w:szCs w:val="28"/>
                <w:lang w:val="en-US"/>
              </w:rPr>
            </w:pPr>
            <w:r>
              <w:rPr>
                <w:rFonts w:ascii="Times New Roman" w:eastAsia="Times New Roman" w:hAnsi="Times New Roman" w:cs="Times New Roman"/>
                <w:noProof/>
                <w:sz w:val="28"/>
                <w:szCs w:val="28"/>
                <w:lang w:val="en-US"/>
              </w:rPr>
              <mc:AlternateContent>
                <mc:Choice Requires="wps">
                  <w:drawing>
                    <wp:anchor distT="4294967295" distB="4294967295" distL="114300" distR="114300" simplePos="0" relativeHeight="251660288" behindDoc="0" locked="0" layoutInCell="1" allowOverlap="1">
                      <wp:simplePos x="0" y="0"/>
                      <wp:positionH relativeFrom="column">
                        <wp:posOffset>553720</wp:posOffset>
                      </wp:positionH>
                      <wp:positionV relativeFrom="paragraph">
                        <wp:posOffset>27939</wp:posOffset>
                      </wp:positionV>
                      <wp:extent cx="720090" cy="0"/>
                      <wp:effectExtent l="0" t="0" r="3810" b="0"/>
                      <wp:wrapNone/>
                      <wp:docPr id="3" name="Đường kết nối Thẳng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0FCFE541" id="Đường kết nối Thẳng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43.6pt,2.2pt" to="100.3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"/>
                  </w:pict>
                </mc:Fallback>
              </mc:AlternateContent>
            </w:r>
          </w:p>
          <w:p w:rsidR="00A5528D" w:rsidRPr="00E06443" w:rsidRDefault="00A5528D" w:rsidP="003A37EB">
            <w:pPr>
              <w:spacing w:after="0" w:line="240" w:lineRule="auto"/>
              <w:jc w:val="center"/>
              <w:rPr>
                <w:rFonts w:ascii="Times New Roman" w:eastAsia="Times New Roman" w:hAnsi="Times New Roman" w:cs="Times New Roman"/>
                <w:sz w:val="28"/>
                <w:szCs w:val="28"/>
                <w:lang w:val="en-US"/>
              </w:rPr>
            </w:pPr>
            <w:r w:rsidRPr="00A5528D">
              <w:rPr>
                <w:rFonts w:ascii="Times New Roman" w:eastAsia="Times New Roman" w:hAnsi="Times New Roman" w:cs="Times New Roman"/>
                <w:sz w:val="28"/>
                <w:szCs w:val="28"/>
                <w:lang w:val="en-US"/>
              </w:rPr>
              <w:t xml:space="preserve">Số: </w:t>
            </w:r>
            <w:r w:rsidR="00BE0210">
              <w:rPr>
                <w:rFonts w:ascii="Times New Roman" w:eastAsia="Times New Roman" w:hAnsi="Times New Roman" w:cs="Times New Roman"/>
                <w:sz w:val="28"/>
                <w:szCs w:val="28"/>
                <w:lang w:val="en-US"/>
              </w:rPr>
              <w:t xml:space="preserve">  </w:t>
            </w:r>
            <w:r w:rsidR="004617B6">
              <w:rPr>
                <w:rFonts w:ascii="Times New Roman" w:eastAsia="Times New Roman" w:hAnsi="Times New Roman" w:cs="Times New Roman"/>
                <w:sz w:val="28"/>
                <w:szCs w:val="28"/>
                <w:lang w:val="en-US"/>
              </w:rPr>
              <w:t xml:space="preserve">    </w:t>
            </w:r>
            <w:r w:rsidR="00BE0210">
              <w:rPr>
                <w:rFonts w:ascii="Times New Roman" w:eastAsia="Times New Roman" w:hAnsi="Times New Roman" w:cs="Times New Roman"/>
                <w:sz w:val="28"/>
                <w:szCs w:val="28"/>
                <w:lang w:val="en-US"/>
              </w:rPr>
              <w:t xml:space="preserve">  </w:t>
            </w:r>
            <w:r w:rsidRPr="00A5528D">
              <w:rPr>
                <w:rFonts w:ascii="Times New Roman" w:eastAsia="Times New Roman" w:hAnsi="Times New Roman" w:cs="Times New Roman"/>
                <w:sz w:val="28"/>
                <w:szCs w:val="28"/>
                <w:lang w:val="en-US"/>
              </w:rPr>
              <w:t>/NQ-HĐND</w:t>
            </w:r>
          </w:p>
        </w:tc>
        <w:tc>
          <w:tcPr>
            <w:tcW w:w="5811" w:type="dxa"/>
          </w:tcPr>
          <w:p w:rsidR="00A5528D" w:rsidRPr="00284143" w:rsidRDefault="00A5528D" w:rsidP="00A5528D">
            <w:pPr>
              <w:spacing w:after="0" w:line="240" w:lineRule="auto"/>
              <w:jc w:val="center"/>
              <w:rPr>
                <w:rFonts w:ascii="Times New Roman" w:eastAsia="Times New Roman" w:hAnsi="Times New Roman" w:cs="Times New Roman"/>
                <w:b/>
                <w:bCs/>
                <w:sz w:val="26"/>
                <w:szCs w:val="26"/>
                <w:lang w:val="en-US"/>
              </w:rPr>
            </w:pPr>
            <w:r w:rsidRPr="00284143">
              <w:rPr>
                <w:rFonts w:ascii="Times New Roman" w:eastAsia="Times New Roman" w:hAnsi="Times New Roman" w:cs="Times New Roman"/>
                <w:b/>
                <w:bCs/>
                <w:sz w:val="26"/>
                <w:szCs w:val="26"/>
                <w:lang w:val="en-US"/>
              </w:rPr>
              <w:t>CỘNG HÒA XÃ HỘI CHỦ NGHĨA VIỆT</w:t>
            </w:r>
            <w:r w:rsidR="00284143">
              <w:rPr>
                <w:rFonts w:ascii="Times New Roman" w:eastAsia="Times New Roman" w:hAnsi="Times New Roman" w:cs="Times New Roman"/>
                <w:b/>
                <w:bCs/>
                <w:sz w:val="26"/>
                <w:szCs w:val="26"/>
                <w:lang w:val="en-US"/>
              </w:rPr>
              <w:t xml:space="preserve"> NAM</w:t>
            </w:r>
          </w:p>
          <w:p w:rsidR="00A5528D" w:rsidRPr="00A5528D" w:rsidRDefault="00A5528D" w:rsidP="00A5528D">
            <w:pPr>
              <w:spacing w:after="0" w:line="240" w:lineRule="auto"/>
              <w:jc w:val="center"/>
              <w:rPr>
                <w:rFonts w:ascii="Times New Roman" w:eastAsia="Times New Roman" w:hAnsi="Times New Roman" w:cs="Times New Roman"/>
                <w:b/>
                <w:sz w:val="28"/>
                <w:szCs w:val="28"/>
                <w:lang w:val="en-US"/>
              </w:rPr>
            </w:pPr>
            <w:r w:rsidRPr="00A5528D">
              <w:rPr>
                <w:rFonts w:ascii="Times New Roman" w:eastAsia="Times New Roman" w:hAnsi="Times New Roman" w:cs="Times New Roman"/>
                <w:b/>
                <w:sz w:val="28"/>
                <w:szCs w:val="28"/>
                <w:lang w:val="en-US"/>
              </w:rPr>
              <w:t>Độc lập - Tự do - Hạnh phúc</w:t>
            </w:r>
          </w:p>
          <w:p w:rsidR="00A5528D" w:rsidRPr="00A5528D" w:rsidRDefault="0076464E" w:rsidP="00A5528D">
            <w:pPr>
              <w:spacing w:after="0" w:line="240" w:lineRule="auto"/>
              <w:jc w:val="right"/>
              <w:rPr>
                <w:rFonts w:ascii="Times New Roman" w:eastAsia="Times New Roman" w:hAnsi="Times New Roman" w:cs="Times New Roman"/>
                <w:bCs/>
                <w:i/>
                <w:sz w:val="28"/>
                <w:szCs w:val="28"/>
                <w:lang w:val="en-US"/>
              </w:rPr>
            </w:pPr>
            <w:r>
              <w:rPr>
                <w:rFonts w:ascii="Times New Roman" w:eastAsia="Times New Roman" w:hAnsi="Times New Roman" w:cs="Times New Roman"/>
                <w:b/>
                <w:noProof/>
                <w:sz w:val="28"/>
                <w:szCs w:val="28"/>
                <w:lang w:val="en-US"/>
              </w:rPr>
              <mc:AlternateContent>
                <mc:Choice Requires="wps">
                  <w:drawing>
                    <wp:anchor distT="4294967294" distB="4294967294" distL="114300" distR="114300" simplePos="0" relativeHeight="251659264" behindDoc="0" locked="0" layoutInCell="1" allowOverlap="1">
                      <wp:simplePos x="0" y="0"/>
                      <wp:positionH relativeFrom="column">
                        <wp:posOffset>655955</wp:posOffset>
                      </wp:positionH>
                      <wp:positionV relativeFrom="paragraph">
                        <wp:posOffset>24129</wp:posOffset>
                      </wp:positionV>
                      <wp:extent cx="2160270" cy="0"/>
                      <wp:effectExtent l="0" t="0" r="11430" b="0"/>
                      <wp:wrapNone/>
                      <wp:docPr id="2" name="Đường kết nối Thẳng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40BAA10D" id="Đường kết nối Thẳng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51.65pt,1.9pt" to="221.75pt,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"/>
                  </w:pict>
                </mc:Fallback>
              </mc:AlternateContent>
            </w:r>
          </w:p>
          <w:p w:rsidR="00A5528D" w:rsidRPr="00E06443" w:rsidRDefault="00A5528D" w:rsidP="00FD3DE9">
            <w:pPr>
              <w:spacing w:after="0" w:line="240" w:lineRule="auto"/>
              <w:jc w:val="center"/>
              <w:rPr>
                <w:rFonts w:ascii="Times New Roman" w:eastAsia="Times New Roman" w:hAnsi="Times New Roman" w:cs="Times New Roman"/>
                <w:bCs/>
                <w:i/>
                <w:sz w:val="28"/>
                <w:szCs w:val="28"/>
                <w:lang w:val="en-US"/>
              </w:rPr>
            </w:pPr>
            <w:r w:rsidRPr="00A5528D">
              <w:rPr>
                <w:rFonts w:ascii="Times New Roman" w:eastAsia="Times New Roman" w:hAnsi="Times New Roman" w:cs="Times New Roman"/>
                <w:bCs/>
                <w:i/>
                <w:sz w:val="28"/>
                <w:szCs w:val="28"/>
                <w:lang w:val="en-US"/>
              </w:rPr>
              <w:t xml:space="preserve">      </w:t>
            </w:r>
            <w:r w:rsidR="00FD3DE9">
              <w:rPr>
                <w:rFonts w:ascii="Times New Roman" w:eastAsia="Times New Roman" w:hAnsi="Times New Roman" w:cs="Times New Roman"/>
                <w:bCs/>
                <w:i/>
                <w:sz w:val="28"/>
                <w:szCs w:val="28"/>
                <w:lang w:val="en-US"/>
              </w:rPr>
              <w:t>Mường Tè</w:t>
            </w:r>
            <w:r w:rsidRPr="00A5528D">
              <w:rPr>
                <w:rFonts w:ascii="Times New Roman" w:eastAsia="Times New Roman" w:hAnsi="Times New Roman" w:cs="Times New Roman"/>
                <w:bCs/>
                <w:i/>
                <w:sz w:val="28"/>
                <w:szCs w:val="28"/>
                <w:lang w:val="en-US"/>
              </w:rPr>
              <w:t xml:space="preserve">, ngày </w:t>
            </w:r>
            <w:r w:rsidR="00FD3DE9">
              <w:rPr>
                <w:rFonts w:ascii="Times New Roman" w:eastAsia="Times New Roman" w:hAnsi="Times New Roman" w:cs="Times New Roman"/>
                <w:bCs/>
                <w:i/>
                <w:sz w:val="28"/>
                <w:szCs w:val="28"/>
                <w:lang w:val="en-US"/>
              </w:rPr>
              <w:t xml:space="preserve">        </w:t>
            </w:r>
            <w:r w:rsidRPr="00A5528D">
              <w:rPr>
                <w:rFonts w:ascii="Times New Roman" w:eastAsia="Times New Roman" w:hAnsi="Times New Roman" w:cs="Times New Roman"/>
                <w:bCs/>
                <w:i/>
                <w:sz w:val="28"/>
                <w:szCs w:val="28"/>
                <w:lang w:val="en-US"/>
              </w:rPr>
              <w:t>tháng</w:t>
            </w:r>
            <w:r w:rsidR="00876425">
              <w:rPr>
                <w:rFonts w:ascii="Times New Roman" w:eastAsia="Times New Roman" w:hAnsi="Times New Roman" w:cs="Times New Roman"/>
                <w:bCs/>
                <w:i/>
                <w:sz w:val="28"/>
                <w:szCs w:val="28"/>
                <w:lang w:val="en-US"/>
              </w:rPr>
              <w:t xml:space="preserve"> </w:t>
            </w:r>
            <w:r w:rsidR="00FD3DE9">
              <w:rPr>
                <w:rFonts w:ascii="Times New Roman" w:eastAsia="Times New Roman" w:hAnsi="Times New Roman" w:cs="Times New Roman"/>
                <w:bCs/>
                <w:i/>
                <w:sz w:val="28"/>
                <w:szCs w:val="28"/>
                <w:lang w:val="en-US"/>
              </w:rPr>
              <w:t xml:space="preserve">        </w:t>
            </w:r>
            <w:r w:rsidR="00876425">
              <w:rPr>
                <w:rFonts w:ascii="Times New Roman" w:eastAsia="Times New Roman" w:hAnsi="Times New Roman" w:cs="Times New Roman"/>
                <w:bCs/>
                <w:i/>
                <w:sz w:val="28"/>
                <w:szCs w:val="28"/>
                <w:lang w:val="en-US"/>
              </w:rPr>
              <w:t xml:space="preserve"> </w:t>
            </w:r>
            <w:r w:rsidRPr="00A5528D">
              <w:rPr>
                <w:rFonts w:ascii="Times New Roman" w:eastAsia="Times New Roman" w:hAnsi="Times New Roman" w:cs="Times New Roman"/>
                <w:bCs/>
                <w:i/>
                <w:sz w:val="28"/>
                <w:szCs w:val="28"/>
                <w:lang w:val="en-US"/>
              </w:rPr>
              <w:t>năm 20</w:t>
            </w:r>
            <w:r w:rsidR="00CF739A">
              <w:rPr>
                <w:rFonts w:ascii="Times New Roman" w:eastAsia="Times New Roman" w:hAnsi="Times New Roman" w:cs="Times New Roman"/>
                <w:bCs/>
                <w:i/>
                <w:sz w:val="28"/>
                <w:szCs w:val="28"/>
                <w:lang w:val="en-US"/>
              </w:rPr>
              <w:t>2</w:t>
            </w:r>
            <w:r w:rsidR="005D624E">
              <w:rPr>
                <w:rFonts w:ascii="Times New Roman" w:eastAsia="Times New Roman" w:hAnsi="Times New Roman" w:cs="Times New Roman"/>
                <w:bCs/>
                <w:i/>
                <w:sz w:val="28"/>
                <w:szCs w:val="28"/>
                <w:lang w:val="en-US"/>
              </w:rPr>
              <w:t>4</w:t>
            </w:r>
          </w:p>
        </w:tc>
      </w:tr>
    </w:tbl>
    <w:p w:rsidR="00A44F15" w:rsidRPr="00A44F15" w:rsidRDefault="00A44F15" w:rsidP="00557E90">
      <w:pPr>
        <w:spacing w:before="240" w:after="0" w:line="240" w:lineRule="auto"/>
        <w:jc w:val="center"/>
        <w:rPr>
          <w:rFonts w:ascii="Times New Roman" w:eastAsia="Times New Roman" w:hAnsi="Times New Roman" w:cs="Times New Roman"/>
          <w:b/>
          <w:sz w:val="2"/>
          <w:szCs w:val="28"/>
          <w:lang w:val="en-US"/>
        </w:rPr>
      </w:pPr>
    </w:p>
    <w:p w:rsidR="00A5528D" w:rsidRPr="00284143" w:rsidRDefault="00A5528D" w:rsidP="00557E90">
      <w:pPr>
        <w:spacing w:before="240" w:after="0" w:line="240" w:lineRule="auto"/>
        <w:jc w:val="center"/>
        <w:rPr>
          <w:rFonts w:ascii="Times New Roman" w:eastAsia="Times New Roman" w:hAnsi="Times New Roman" w:cs="Times New Roman"/>
          <w:b/>
          <w:sz w:val="28"/>
          <w:szCs w:val="28"/>
          <w:lang w:val="en-US"/>
        </w:rPr>
      </w:pPr>
      <w:r w:rsidRPr="00284143">
        <w:rPr>
          <w:rFonts w:ascii="Times New Roman" w:eastAsia="Times New Roman" w:hAnsi="Times New Roman" w:cs="Times New Roman"/>
          <w:b/>
          <w:sz w:val="28"/>
          <w:szCs w:val="28"/>
          <w:lang w:val="en-US"/>
        </w:rPr>
        <w:t>NGHỊ QUYẾT</w:t>
      </w:r>
    </w:p>
    <w:p w:rsidR="00923C42" w:rsidRDefault="00323D97" w:rsidP="00557E90">
      <w:pPr>
        <w:spacing w:after="0" w:line="240" w:lineRule="auto"/>
        <w:jc w:val="center"/>
        <w:rPr>
          <w:rFonts w:ascii="Times New Roman" w:eastAsia="Times New Roman" w:hAnsi="Times New Roman" w:cs="Times New Roman"/>
          <w:b/>
          <w:sz w:val="28"/>
          <w:szCs w:val="20"/>
          <w:lang w:val="en-US"/>
        </w:rPr>
      </w:pPr>
      <w:r>
        <w:rPr>
          <w:rFonts w:ascii="Times New Roman" w:eastAsia="Times New Roman" w:hAnsi="Times New Roman" w:cs="Times New Roman"/>
          <w:b/>
          <w:sz w:val="28"/>
          <w:szCs w:val="20"/>
          <w:lang w:val="en-US"/>
        </w:rPr>
        <w:t>Phê chuẩn đ</w:t>
      </w:r>
      <w:r w:rsidR="00D715FD">
        <w:rPr>
          <w:rFonts w:ascii="Times New Roman" w:eastAsia="Times New Roman" w:hAnsi="Times New Roman" w:cs="Times New Roman"/>
          <w:b/>
          <w:sz w:val="28"/>
          <w:szCs w:val="20"/>
          <w:lang w:val="en-US"/>
        </w:rPr>
        <w:t xml:space="preserve">iều chỉnh </w:t>
      </w:r>
      <w:r w:rsidR="001155BC" w:rsidRPr="001155BC">
        <w:rPr>
          <w:rFonts w:ascii="Times New Roman" w:eastAsia="Times New Roman" w:hAnsi="Times New Roman" w:cs="Times New Roman"/>
          <w:b/>
          <w:sz w:val="28"/>
          <w:szCs w:val="20"/>
          <w:lang w:val="en-US"/>
        </w:rPr>
        <w:t xml:space="preserve">quyết toán </w:t>
      </w:r>
      <w:proofErr w:type="gramStart"/>
      <w:r w:rsidR="001155BC" w:rsidRPr="001155BC">
        <w:rPr>
          <w:rFonts w:ascii="Times New Roman" w:eastAsia="Times New Roman" w:hAnsi="Times New Roman" w:cs="Times New Roman"/>
          <w:b/>
          <w:sz w:val="28"/>
          <w:szCs w:val="20"/>
          <w:lang w:val="en-US"/>
        </w:rPr>
        <w:t>thu</w:t>
      </w:r>
      <w:proofErr w:type="gramEnd"/>
      <w:r w:rsidR="001155BC" w:rsidRPr="001155BC">
        <w:rPr>
          <w:rFonts w:ascii="Times New Roman" w:eastAsia="Times New Roman" w:hAnsi="Times New Roman" w:cs="Times New Roman"/>
          <w:b/>
          <w:sz w:val="28"/>
          <w:szCs w:val="20"/>
          <w:lang w:val="en-US"/>
        </w:rPr>
        <w:t xml:space="preserve"> ngân sách nhà nước trên địa </w:t>
      </w:r>
      <w:r w:rsidR="00923C42">
        <w:rPr>
          <w:rFonts w:ascii="Times New Roman" w:eastAsia="Times New Roman" w:hAnsi="Times New Roman" w:cs="Times New Roman"/>
          <w:b/>
          <w:sz w:val="28"/>
          <w:szCs w:val="20"/>
          <w:lang w:val="en-US"/>
        </w:rPr>
        <w:t>b</w:t>
      </w:r>
      <w:r w:rsidR="00A21E75">
        <w:rPr>
          <w:rFonts w:ascii="Times New Roman" w:eastAsia="Times New Roman" w:hAnsi="Times New Roman" w:cs="Times New Roman"/>
          <w:b/>
          <w:sz w:val="28"/>
          <w:szCs w:val="20"/>
          <w:lang w:val="en-US"/>
        </w:rPr>
        <w:t>àn;</w:t>
      </w:r>
    </w:p>
    <w:p w:rsidR="001155BC" w:rsidRPr="001155BC" w:rsidRDefault="00057DC5" w:rsidP="00557E90">
      <w:pPr>
        <w:spacing w:after="0" w:line="240" w:lineRule="auto"/>
        <w:jc w:val="center"/>
        <w:rPr>
          <w:rFonts w:ascii="Times New Roman" w:eastAsia="Times New Roman" w:hAnsi="Times New Roman" w:cs="Times New Roman"/>
          <w:b/>
          <w:sz w:val="28"/>
          <w:szCs w:val="20"/>
          <w:lang w:val="en-US"/>
        </w:rPr>
      </w:pPr>
      <w:proofErr w:type="gramStart"/>
      <w:r>
        <w:rPr>
          <w:rFonts w:ascii="Times New Roman" w:eastAsia="Times New Roman" w:hAnsi="Times New Roman" w:cs="Times New Roman"/>
          <w:b/>
          <w:sz w:val="28"/>
          <w:szCs w:val="20"/>
          <w:lang w:val="en-US"/>
        </w:rPr>
        <w:t>quyết</w:t>
      </w:r>
      <w:proofErr w:type="gramEnd"/>
      <w:r>
        <w:rPr>
          <w:rFonts w:ascii="Times New Roman" w:eastAsia="Times New Roman" w:hAnsi="Times New Roman" w:cs="Times New Roman"/>
          <w:b/>
          <w:sz w:val="28"/>
          <w:szCs w:val="20"/>
          <w:lang w:val="en-US"/>
        </w:rPr>
        <w:t xml:space="preserve"> toán thu, </w:t>
      </w:r>
      <w:r w:rsidR="001155BC" w:rsidRPr="001155BC">
        <w:rPr>
          <w:rFonts w:ascii="Times New Roman" w:eastAsia="Times New Roman" w:hAnsi="Times New Roman" w:cs="Times New Roman"/>
          <w:b/>
          <w:sz w:val="28"/>
          <w:szCs w:val="20"/>
          <w:lang w:val="en-US"/>
        </w:rPr>
        <w:t>chi ngân sách địa phương năm 202</w:t>
      </w:r>
      <w:r w:rsidR="00704E13">
        <w:rPr>
          <w:rFonts w:ascii="Times New Roman" w:eastAsia="Times New Roman" w:hAnsi="Times New Roman" w:cs="Times New Roman"/>
          <w:b/>
          <w:sz w:val="28"/>
          <w:szCs w:val="20"/>
          <w:lang w:val="en-US"/>
        </w:rPr>
        <w:t>2</w:t>
      </w:r>
    </w:p>
    <w:p w:rsidR="00A5528D" w:rsidRPr="00A5528D" w:rsidRDefault="0076464E" w:rsidP="003B4839">
      <w:pPr>
        <w:spacing w:before="600" w:after="0" w:line="240" w:lineRule="auto"/>
        <w:jc w:val="center"/>
        <w:rPr>
          <w:rFonts w:ascii="Times New Roman" w:eastAsia="Times New Roman" w:hAnsi="Times New Roman" w:cs="Times New Roman"/>
          <w:bCs/>
          <w:iCs/>
          <w:sz w:val="28"/>
          <w:szCs w:val="28"/>
          <w:lang w:val="en-US"/>
        </w:rPr>
      </w:pPr>
      <w:r>
        <w:rPr>
          <w:rFonts w:ascii="Times New Roman" w:eastAsia="Times New Roman" w:hAnsi="Times New Roman" w:cs="Times New Roman"/>
          <w:b/>
          <w:iCs/>
          <w:noProof/>
          <w:sz w:val="28"/>
          <w:szCs w:val="28"/>
          <w:lang w:val="en-US"/>
        </w:rPr>
        <mc:AlternateContent>
          <mc:Choice Requires="wps">
            <w:drawing>
              <wp:anchor distT="4294967294" distB="4294967294" distL="114300" distR="114300" simplePos="0" relativeHeight="251661312" behindDoc="0" locked="0" layoutInCell="1" allowOverlap="1">
                <wp:simplePos x="0" y="0"/>
                <wp:positionH relativeFrom="column">
                  <wp:posOffset>1919605</wp:posOffset>
                </wp:positionH>
                <wp:positionV relativeFrom="paragraph">
                  <wp:posOffset>26669</wp:posOffset>
                </wp:positionV>
                <wp:extent cx="1800225" cy="0"/>
                <wp:effectExtent l="0" t="0" r="9525" b="0"/>
                <wp:wrapNone/>
                <wp:docPr id="1" name="Đường kết nối Thẳng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00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1A3842B8" id="Đường kết nối Thẳng 1" o:spid="_x0000_s1026" style="position:absolute;z-index:2516613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151.15pt,2.1pt" to="292.9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"/>
            </w:pict>
          </mc:Fallback>
        </mc:AlternateContent>
      </w:r>
      <w:r w:rsidR="00AA2D90">
        <w:rPr>
          <w:rFonts w:ascii="Times New Roman" w:eastAsia="Times New Roman" w:hAnsi="Times New Roman" w:cs="Times New Roman"/>
          <w:b/>
          <w:iCs/>
          <w:sz w:val="28"/>
          <w:szCs w:val="28"/>
          <w:lang w:val="en-US"/>
        </w:rPr>
        <w:t>HỘI ĐỒNG NHÂN DÂN HUYỆN MƯỜNG TÈ</w:t>
      </w:r>
    </w:p>
    <w:p w:rsidR="00A5528D" w:rsidRPr="00A5528D" w:rsidRDefault="00AA2D90" w:rsidP="00284143">
      <w:pPr>
        <w:spacing w:after="360" w:line="240" w:lineRule="auto"/>
        <w:jc w:val="center"/>
        <w:rPr>
          <w:rFonts w:ascii="Times New Roman" w:eastAsia="Times New Roman" w:hAnsi="Times New Roman" w:cs="Times New Roman"/>
          <w:b/>
          <w:i/>
          <w:sz w:val="28"/>
          <w:szCs w:val="28"/>
          <w:lang w:val="en-US"/>
        </w:rPr>
      </w:pPr>
      <w:r>
        <w:rPr>
          <w:rFonts w:ascii="Times New Roman" w:eastAsia="Times New Roman" w:hAnsi="Times New Roman" w:cs="Times New Roman"/>
          <w:b/>
          <w:iCs/>
          <w:sz w:val="28"/>
          <w:szCs w:val="28"/>
          <w:lang w:val="en-US"/>
        </w:rPr>
        <w:t xml:space="preserve"> KHÓA XXI</w:t>
      </w:r>
      <w:r w:rsidR="00A5528D" w:rsidRPr="00A5528D">
        <w:rPr>
          <w:rFonts w:ascii="Times New Roman" w:eastAsia="Times New Roman" w:hAnsi="Times New Roman" w:cs="Times New Roman"/>
          <w:b/>
          <w:iCs/>
          <w:sz w:val="28"/>
          <w:szCs w:val="28"/>
          <w:lang w:val="en-US"/>
        </w:rPr>
        <w:t>, KỲ HỌP THỨ</w:t>
      </w:r>
      <w:r w:rsidR="005846E0">
        <w:rPr>
          <w:rFonts w:ascii="Times New Roman" w:eastAsia="Times New Roman" w:hAnsi="Times New Roman" w:cs="Times New Roman"/>
          <w:b/>
          <w:iCs/>
          <w:sz w:val="28"/>
          <w:szCs w:val="28"/>
          <w:lang w:val="en-US"/>
        </w:rPr>
        <w:t xml:space="preserve"> </w:t>
      </w:r>
      <w:r>
        <w:rPr>
          <w:rFonts w:ascii="Times New Roman" w:eastAsia="Times New Roman" w:hAnsi="Times New Roman" w:cs="Times New Roman"/>
          <w:b/>
          <w:iCs/>
          <w:sz w:val="28"/>
          <w:szCs w:val="28"/>
          <w:lang w:val="en-US"/>
        </w:rPr>
        <w:t>……</w:t>
      </w:r>
    </w:p>
    <w:p w:rsidR="00A707F2" w:rsidRPr="002678C9" w:rsidRDefault="00A707F2" w:rsidP="002678C9">
      <w:pPr>
        <w:tabs>
          <w:tab w:val="left" w:pos="9180"/>
        </w:tabs>
        <w:spacing w:before="120" w:after="120"/>
        <w:ind w:firstLine="567"/>
        <w:jc w:val="both"/>
        <w:rPr>
          <w:rFonts w:ascii="Times New Roman" w:eastAsia="Calibri" w:hAnsi="Times New Roman" w:cs="Times New Roman"/>
          <w:i/>
          <w:color w:val="000000"/>
          <w:sz w:val="28"/>
          <w:szCs w:val="28"/>
          <w:lang w:val="en-US"/>
        </w:rPr>
      </w:pPr>
      <w:r w:rsidRPr="002678C9">
        <w:rPr>
          <w:rFonts w:ascii="Times New Roman" w:eastAsia="Calibri" w:hAnsi="Times New Roman" w:cs="Times New Roman"/>
          <w:i/>
          <w:color w:val="000000"/>
          <w:sz w:val="28"/>
          <w:szCs w:val="28"/>
          <w:lang w:val="en-US"/>
        </w:rPr>
        <w:t>Căn cứ Luật Tổ chức chính quyền địa phương ngày 19 tháng 6 năm 2015</w:t>
      </w:r>
      <w:r w:rsidRPr="002678C9">
        <w:rPr>
          <w:rFonts w:ascii="Times New Roman" w:eastAsia="Calibri" w:hAnsi="Times New Roman" w:cs="Times New Roman"/>
          <w:i/>
          <w:color w:val="000000"/>
          <w:sz w:val="28"/>
          <w:szCs w:val="28"/>
          <w:lang w:val="nl-NL"/>
        </w:rPr>
        <w:t>; Luật sửa đổi, bổ sung một số điều Luật Tổ chức Chính phủ và Luật Tổ chức chính quyền địa phương ngày 22 tháng 11 năm 2019;</w:t>
      </w:r>
    </w:p>
    <w:p w:rsidR="00A707F2" w:rsidRPr="002678C9" w:rsidRDefault="00A707F2" w:rsidP="002678C9">
      <w:pPr>
        <w:tabs>
          <w:tab w:val="left" w:pos="9180"/>
        </w:tabs>
        <w:spacing w:before="120" w:after="120"/>
        <w:ind w:firstLine="567"/>
        <w:jc w:val="both"/>
        <w:rPr>
          <w:rFonts w:ascii="Times New Roman" w:eastAsia="Calibri" w:hAnsi="Times New Roman" w:cs="Times New Roman"/>
          <w:i/>
          <w:color w:val="000000"/>
          <w:sz w:val="28"/>
          <w:szCs w:val="28"/>
          <w:lang w:val="nl-NL"/>
        </w:rPr>
      </w:pPr>
      <w:r w:rsidRPr="002678C9">
        <w:rPr>
          <w:rFonts w:ascii="Times New Roman" w:eastAsia="Calibri" w:hAnsi="Times New Roman" w:cs="Times New Roman"/>
          <w:i/>
          <w:color w:val="000000"/>
          <w:sz w:val="28"/>
          <w:szCs w:val="28"/>
          <w:lang w:val="nl-NL"/>
        </w:rPr>
        <w:t>Căn cứ Luật Ngân sách Nhà nước ngày 25 tháng 6 năm 2015;</w:t>
      </w:r>
    </w:p>
    <w:p w:rsidR="00A707F2" w:rsidRPr="002678C9" w:rsidRDefault="00A707F2" w:rsidP="002678C9">
      <w:pPr>
        <w:tabs>
          <w:tab w:val="left" w:pos="9180"/>
        </w:tabs>
        <w:spacing w:before="120" w:after="120"/>
        <w:ind w:firstLine="567"/>
        <w:jc w:val="both"/>
        <w:rPr>
          <w:rFonts w:ascii="Times New Roman" w:eastAsia="Calibri" w:hAnsi="Times New Roman" w:cs="Times New Roman"/>
          <w:i/>
          <w:color w:val="000000"/>
          <w:sz w:val="28"/>
          <w:szCs w:val="28"/>
          <w:lang w:val="nl-NL"/>
        </w:rPr>
      </w:pPr>
      <w:r w:rsidRPr="002678C9">
        <w:rPr>
          <w:rFonts w:ascii="Times New Roman" w:hAnsi="Times New Roman" w:cs="Times New Roman"/>
          <w:i/>
          <w:sz w:val="28"/>
          <w:szCs w:val="28"/>
          <w:lang w:val="en-US"/>
        </w:rPr>
        <w:t>Căn cứ Nghị định số 31/2017/NĐ-CP ngày 23 tháng 3 năm 2017 của Chính phủ ban hành quy chế lập, thẩm tra, quyết định kế hoạch tài chính 05 năm địa phương, kế hoạch đầu tư công trung hạn 05 năm địa phương, kế hoạch tài chính - ngân sách nhà nước 03 năm địa phương, dự toán và phân bổ ngân sách địa phương, phê chuẩn quyết toán ngân sách địa phương hàng năm;</w:t>
      </w:r>
    </w:p>
    <w:p w:rsidR="008365E5" w:rsidRPr="002678C9" w:rsidRDefault="005D203E" w:rsidP="002678C9">
      <w:pPr>
        <w:spacing w:before="120" w:after="120"/>
        <w:ind w:firstLine="567"/>
        <w:jc w:val="both"/>
        <w:rPr>
          <w:rFonts w:ascii="Times New Roman Italic" w:eastAsia="Calibri" w:hAnsi="Times New Roman Italic" w:cs="Times New Roman"/>
          <w:i/>
          <w:spacing w:val="-4"/>
          <w:sz w:val="28"/>
          <w:szCs w:val="28"/>
          <w:lang w:val="nl-NL"/>
        </w:rPr>
      </w:pPr>
      <w:r w:rsidRPr="000E2683">
        <w:rPr>
          <w:rFonts w:ascii="Times New Roman" w:hAnsi="Times New Roman"/>
          <w:i/>
          <w:sz w:val="28"/>
          <w:szCs w:val="28"/>
          <w:lang w:val="nl-NL"/>
        </w:rPr>
        <w:t>Căn cứ Nghị quyết số 65/NQ-HĐND ngày 22/12/2021 của Hội đồng nhân dân huyện khóa XXI, kỳ họp thứ tư về dự toán thu ngân sách nhà nước trên địa bàn, thu chi ngân sách địa phương và phân bổ ngân sách địa phương năm 2022;</w:t>
      </w:r>
      <w:r w:rsidR="00A707F2" w:rsidRPr="002678C9">
        <w:rPr>
          <w:rFonts w:ascii="Times New Roman Italic" w:eastAsia="Calibri" w:hAnsi="Times New Roman Italic" w:cs="Times New Roman"/>
          <w:i/>
          <w:spacing w:val="-4"/>
          <w:sz w:val="28"/>
          <w:szCs w:val="28"/>
          <w:lang w:val="nl-NL"/>
        </w:rPr>
        <w:t xml:space="preserve"> </w:t>
      </w:r>
    </w:p>
    <w:p w:rsidR="00A707F2" w:rsidRPr="00CB5AE7" w:rsidRDefault="008365E5" w:rsidP="002678C9">
      <w:pPr>
        <w:spacing w:before="120" w:after="120"/>
        <w:ind w:firstLine="567"/>
        <w:jc w:val="both"/>
        <w:rPr>
          <w:rFonts w:ascii="Times New Roman" w:eastAsia="Calibri" w:hAnsi="Times New Roman" w:cs="Times New Roman"/>
          <w:i/>
          <w:sz w:val="28"/>
          <w:szCs w:val="28"/>
          <w:lang w:val="nl-NL"/>
        </w:rPr>
      </w:pPr>
      <w:r w:rsidRPr="00CB5AE7">
        <w:rPr>
          <w:rFonts w:ascii="Times New Roman" w:eastAsia="Calibri" w:hAnsi="Times New Roman" w:cs="Times New Roman"/>
          <w:i/>
          <w:sz w:val="28"/>
          <w:szCs w:val="28"/>
          <w:lang w:val="nl-NL"/>
        </w:rPr>
        <w:t>Căn cứ Nghị quyết số</w:t>
      </w:r>
      <w:r w:rsidR="006B1192" w:rsidRPr="00CB5AE7">
        <w:rPr>
          <w:rFonts w:ascii="Times New Roman" w:eastAsia="Calibri" w:hAnsi="Times New Roman" w:cs="Times New Roman"/>
          <w:i/>
          <w:sz w:val="28"/>
          <w:szCs w:val="28"/>
          <w:lang w:val="nl-NL"/>
        </w:rPr>
        <w:t xml:space="preserve"> </w:t>
      </w:r>
      <w:r w:rsidR="00A707F2" w:rsidRPr="00CB5AE7">
        <w:rPr>
          <w:rFonts w:ascii="Times New Roman" w:eastAsia="Calibri" w:hAnsi="Times New Roman" w:cs="Times New Roman"/>
          <w:i/>
          <w:sz w:val="28"/>
          <w:szCs w:val="28"/>
          <w:lang w:val="nl-NL"/>
        </w:rPr>
        <w:t>1</w:t>
      </w:r>
      <w:r w:rsidR="00CB5AE7" w:rsidRPr="00CB5AE7">
        <w:rPr>
          <w:rFonts w:ascii="Times New Roman" w:eastAsia="Calibri" w:hAnsi="Times New Roman" w:cs="Times New Roman"/>
          <w:i/>
          <w:sz w:val="28"/>
          <w:szCs w:val="28"/>
          <w:lang w:val="nl-NL"/>
        </w:rPr>
        <w:t>5</w:t>
      </w:r>
      <w:r w:rsidR="00A707F2" w:rsidRPr="00CB5AE7">
        <w:rPr>
          <w:rFonts w:ascii="Times New Roman" w:eastAsia="Calibri" w:hAnsi="Times New Roman" w:cs="Times New Roman"/>
          <w:i/>
          <w:sz w:val="28"/>
          <w:szCs w:val="28"/>
          <w:lang w:val="nl-NL"/>
        </w:rPr>
        <w:t xml:space="preserve">/NQ-HĐND ngày 20 tháng 7 năm 2023 của Hội đồng nhân dân huyện </w:t>
      </w:r>
      <w:r w:rsidR="00CB5AE7" w:rsidRPr="00CB5AE7">
        <w:rPr>
          <w:rFonts w:ascii="Times New Roman" w:eastAsia="Calibri" w:hAnsi="Times New Roman" w:cs="Times New Roman"/>
          <w:i/>
          <w:sz w:val="28"/>
          <w:szCs w:val="28"/>
          <w:lang w:val="nl-NL"/>
        </w:rPr>
        <w:t>Mường Tè</w:t>
      </w:r>
      <w:r w:rsidR="006B1192" w:rsidRPr="00CB5AE7">
        <w:rPr>
          <w:rFonts w:ascii="Times New Roman" w:eastAsia="Calibri" w:hAnsi="Times New Roman" w:cs="Times New Roman"/>
          <w:i/>
          <w:sz w:val="28"/>
          <w:szCs w:val="28"/>
          <w:lang w:val="nl-NL"/>
        </w:rPr>
        <w:t xml:space="preserve"> </w:t>
      </w:r>
      <w:r w:rsidR="00A707F2" w:rsidRPr="00CB5AE7">
        <w:rPr>
          <w:rFonts w:ascii="Times New Roman" w:eastAsia="Calibri" w:hAnsi="Times New Roman" w:cs="Times New Roman"/>
          <w:i/>
          <w:sz w:val="28"/>
          <w:szCs w:val="28"/>
          <w:lang w:val="nl-NL"/>
        </w:rPr>
        <w:t xml:space="preserve">về </w:t>
      </w:r>
      <w:r w:rsidR="00A707F2" w:rsidRPr="00CB5AE7">
        <w:rPr>
          <w:rFonts w:ascii="Times New Roman" w:eastAsia="Calibri" w:hAnsi="Times New Roman" w:cs="Times New Roman"/>
          <w:i/>
          <w:sz w:val="28"/>
          <w:szCs w:val="28"/>
          <w:lang w:val="en-US"/>
        </w:rPr>
        <w:t>phê chuẩn quyết toán thu ngân sách nhà nước trên đị</w:t>
      </w:r>
      <w:r w:rsidR="00CB5AE7" w:rsidRPr="00CB5AE7">
        <w:rPr>
          <w:rFonts w:ascii="Times New Roman" w:eastAsia="Calibri" w:hAnsi="Times New Roman" w:cs="Times New Roman"/>
          <w:i/>
          <w:sz w:val="28"/>
          <w:szCs w:val="28"/>
          <w:lang w:val="en-US"/>
        </w:rPr>
        <w:t>a bàn;</w:t>
      </w:r>
      <w:r w:rsidR="00A707F2" w:rsidRPr="00CB5AE7">
        <w:rPr>
          <w:rFonts w:ascii="Times New Roman" w:eastAsia="Calibri" w:hAnsi="Times New Roman" w:cs="Times New Roman"/>
          <w:i/>
          <w:sz w:val="28"/>
          <w:szCs w:val="28"/>
          <w:lang w:val="en-US"/>
        </w:rPr>
        <w:t xml:space="preserve"> quyết toán thu, chi ngân sách địa phương năm 2022</w:t>
      </w:r>
      <w:r w:rsidR="00A707F2" w:rsidRPr="00CB5AE7">
        <w:rPr>
          <w:rFonts w:ascii="Times New Roman" w:eastAsia="Calibri" w:hAnsi="Times New Roman" w:cs="Times New Roman"/>
          <w:i/>
          <w:sz w:val="28"/>
          <w:szCs w:val="28"/>
          <w:lang w:val="nl-NL"/>
        </w:rPr>
        <w:t xml:space="preserve">; </w:t>
      </w:r>
    </w:p>
    <w:p w:rsidR="005716EF" w:rsidRPr="00331C65" w:rsidRDefault="005716EF" w:rsidP="005716EF">
      <w:pPr>
        <w:pStyle w:val="BodyTextIndent"/>
        <w:widowControl w:val="0"/>
        <w:spacing w:before="60" w:after="60" w:line="380" w:lineRule="exact"/>
        <w:ind w:firstLine="635"/>
        <w:rPr>
          <w:rFonts w:ascii="Times New Roman Italic" w:hAnsi="Times New Roman Italic"/>
          <w:i/>
          <w:szCs w:val="28"/>
        </w:rPr>
      </w:pPr>
      <w:r w:rsidRPr="00331C65">
        <w:rPr>
          <w:rFonts w:ascii="Times New Roman Italic" w:hAnsi="Times New Roman Italic"/>
          <w:i/>
          <w:lang w:val="nl-NL"/>
        </w:rPr>
        <w:t>Căn cứ Công văn số 248/KTNN-KTN ngày 14/12/2023 của Kiểm toán nhà nước về gửi báo cáo kiểm toán báo cáo quyết toán ngân sách địa phương năm 2022 của tỉnh Lai Châu;</w:t>
      </w:r>
    </w:p>
    <w:p w:rsidR="005716EF" w:rsidRDefault="005716EF" w:rsidP="005716EF">
      <w:pPr>
        <w:spacing w:before="120" w:after="120"/>
        <w:ind w:firstLine="567"/>
        <w:jc w:val="both"/>
        <w:rPr>
          <w:rFonts w:ascii="Times New Roman Italic" w:hAnsi="Times New Roman Italic"/>
          <w:i/>
          <w:sz w:val="28"/>
          <w:szCs w:val="24"/>
          <w:lang w:val="en-US"/>
        </w:rPr>
      </w:pPr>
      <w:r w:rsidRPr="00331C65">
        <w:rPr>
          <w:rFonts w:ascii="Times New Roman Italic" w:hAnsi="Times New Roman Italic"/>
          <w:i/>
          <w:sz w:val="28"/>
        </w:rPr>
        <w:t xml:space="preserve">Căn cứ </w:t>
      </w:r>
      <w:r w:rsidRPr="00331C65">
        <w:rPr>
          <w:rFonts w:ascii="Times New Roman Italic" w:hAnsi="Times New Roman Italic"/>
          <w:i/>
          <w:sz w:val="28"/>
          <w:lang w:val="en-US"/>
        </w:rPr>
        <w:t>Công văn số 638/UBND-KTN ngày 28/02/2024 của UBND tỉnh Lai Châu về việc</w:t>
      </w:r>
      <w:r w:rsidRPr="00331C65">
        <w:rPr>
          <w:rFonts w:ascii="Times New Roman Italic" w:hAnsi="Times New Roman Italic"/>
          <w:i/>
          <w:sz w:val="24"/>
        </w:rPr>
        <w:t xml:space="preserve"> </w:t>
      </w:r>
      <w:r w:rsidRPr="00331C65">
        <w:rPr>
          <w:rFonts w:ascii="Times New Roman Italic" w:hAnsi="Times New Roman Italic"/>
          <w:i/>
          <w:sz w:val="28"/>
          <w:szCs w:val="24"/>
          <w:lang w:val="en-US"/>
        </w:rPr>
        <w:t xml:space="preserve">điều chỉnh báo cáo quyết toán NSĐP năm 2022 và nộp trả ngân sách cấp trên theo kiến nghị của </w:t>
      </w:r>
      <w:r>
        <w:rPr>
          <w:rFonts w:ascii="Times New Roman Italic" w:hAnsi="Times New Roman Italic"/>
          <w:i/>
          <w:sz w:val="28"/>
          <w:szCs w:val="24"/>
          <w:lang w:val="en-US"/>
        </w:rPr>
        <w:t>K</w:t>
      </w:r>
      <w:r w:rsidRPr="00331C65">
        <w:rPr>
          <w:rFonts w:ascii="Times New Roman Italic" w:hAnsi="Times New Roman Italic"/>
          <w:i/>
          <w:sz w:val="28"/>
          <w:szCs w:val="24"/>
          <w:lang w:val="en-US"/>
        </w:rPr>
        <w:t xml:space="preserve">iểm toán </w:t>
      </w:r>
      <w:r>
        <w:rPr>
          <w:rFonts w:ascii="Times New Roman Italic" w:hAnsi="Times New Roman Italic"/>
          <w:i/>
          <w:sz w:val="28"/>
          <w:szCs w:val="24"/>
          <w:lang w:val="en-US"/>
        </w:rPr>
        <w:t>n</w:t>
      </w:r>
      <w:r w:rsidRPr="00331C65">
        <w:rPr>
          <w:rFonts w:ascii="Times New Roman Italic" w:hAnsi="Times New Roman Italic"/>
          <w:i/>
          <w:sz w:val="28"/>
          <w:szCs w:val="24"/>
          <w:lang w:val="en-US"/>
        </w:rPr>
        <w:t>hà nước.</w:t>
      </w:r>
    </w:p>
    <w:p w:rsidR="00A707F2" w:rsidRPr="002678C9" w:rsidRDefault="00A707F2" w:rsidP="005716EF">
      <w:pPr>
        <w:spacing w:before="120" w:after="120"/>
        <w:ind w:firstLine="567"/>
        <w:jc w:val="both"/>
        <w:rPr>
          <w:rFonts w:ascii="Times New Roman" w:hAnsi="Times New Roman" w:cs="Times New Roman"/>
          <w:i/>
          <w:sz w:val="28"/>
          <w:szCs w:val="28"/>
          <w:lang w:val="en-US"/>
        </w:rPr>
      </w:pPr>
      <w:r w:rsidRPr="002678C9">
        <w:rPr>
          <w:rFonts w:ascii="Times New Roman" w:hAnsi="Times New Roman" w:cs="Times New Roman"/>
          <w:i/>
          <w:sz w:val="28"/>
          <w:szCs w:val="28"/>
          <w:lang w:val="en-US"/>
        </w:rPr>
        <w:t xml:space="preserve">Xét Tờ trình số </w:t>
      </w:r>
      <w:r w:rsidR="005D203E">
        <w:rPr>
          <w:rFonts w:ascii="Times New Roman" w:hAnsi="Times New Roman" w:cs="Times New Roman"/>
          <w:i/>
          <w:sz w:val="28"/>
          <w:szCs w:val="28"/>
          <w:lang w:val="en-US"/>
        </w:rPr>
        <w:t>……</w:t>
      </w:r>
      <w:proofErr w:type="gramStart"/>
      <w:r w:rsidR="005D203E">
        <w:rPr>
          <w:rFonts w:ascii="Times New Roman" w:hAnsi="Times New Roman" w:cs="Times New Roman"/>
          <w:i/>
          <w:sz w:val="28"/>
          <w:szCs w:val="28"/>
          <w:lang w:val="en-US"/>
        </w:rPr>
        <w:t>.</w:t>
      </w:r>
      <w:r w:rsidRPr="002678C9">
        <w:rPr>
          <w:rFonts w:ascii="Times New Roman" w:hAnsi="Times New Roman" w:cs="Times New Roman"/>
          <w:i/>
          <w:sz w:val="28"/>
          <w:szCs w:val="28"/>
          <w:lang w:val="en-US"/>
        </w:rPr>
        <w:t>/</w:t>
      </w:r>
      <w:proofErr w:type="gramEnd"/>
      <w:r w:rsidRPr="002678C9">
        <w:rPr>
          <w:rFonts w:ascii="Times New Roman" w:hAnsi="Times New Roman" w:cs="Times New Roman"/>
          <w:i/>
          <w:sz w:val="28"/>
          <w:szCs w:val="28"/>
          <w:lang w:val="en-US"/>
        </w:rPr>
        <w:t xml:space="preserve">TTr-UBND ngày </w:t>
      </w:r>
      <w:r w:rsidR="005D203E">
        <w:rPr>
          <w:rFonts w:ascii="Times New Roman" w:hAnsi="Times New Roman" w:cs="Times New Roman"/>
          <w:i/>
          <w:sz w:val="28"/>
          <w:szCs w:val="28"/>
          <w:lang w:val="en-US"/>
        </w:rPr>
        <w:t>….</w:t>
      </w:r>
      <w:r w:rsidRPr="002678C9">
        <w:rPr>
          <w:rFonts w:ascii="Times New Roman" w:hAnsi="Times New Roman" w:cs="Times New Roman"/>
          <w:i/>
          <w:sz w:val="28"/>
          <w:szCs w:val="28"/>
          <w:lang w:val="en-US"/>
        </w:rPr>
        <w:t xml:space="preserve"> </w:t>
      </w:r>
      <w:proofErr w:type="gramStart"/>
      <w:r w:rsidRPr="002678C9">
        <w:rPr>
          <w:rFonts w:ascii="Times New Roman" w:hAnsi="Times New Roman" w:cs="Times New Roman"/>
          <w:i/>
          <w:sz w:val="28"/>
          <w:szCs w:val="28"/>
          <w:lang w:val="en-US"/>
        </w:rPr>
        <w:t>tháng</w:t>
      </w:r>
      <w:proofErr w:type="gramEnd"/>
      <w:r w:rsidRPr="002678C9">
        <w:rPr>
          <w:rFonts w:ascii="Times New Roman" w:hAnsi="Times New Roman" w:cs="Times New Roman"/>
          <w:i/>
          <w:sz w:val="28"/>
          <w:szCs w:val="28"/>
          <w:lang w:val="en-US"/>
        </w:rPr>
        <w:t xml:space="preserve"> </w:t>
      </w:r>
      <w:r w:rsidR="005D203E">
        <w:rPr>
          <w:rFonts w:ascii="Times New Roman" w:hAnsi="Times New Roman" w:cs="Times New Roman"/>
          <w:i/>
          <w:sz w:val="28"/>
          <w:szCs w:val="28"/>
          <w:lang w:val="en-US"/>
        </w:rPr>
        <w:t>…..</w:t>
      </w:r>
      <w:r w:rsidRPr="002678C9">
        <w:rPr>
          <w:rFonts w:ascii="Times New Roman" w:hAnsi="Times New Roman" w:cs="Times New Roman"/>
          <w:i/>
          <w:sz w:val="28"/>
          <w:szCs w:val="28"/>
          <w:lang w:val="en-US"/>
        </w:rPr>
        <w:t xml:space="preserve"> năm 2024 của </w:t>
      </w:r>
      <w:r w:rsidR="006B1192" w:rsidRPr="002678C9">
        <w:rPr>
          <w:rFonts w:ascii="Times New Roman" w:hAnsi="Times New Roman" w:cs="Times New Roman"/>
          <w:i/>
          <w:sz w:val="28"/>
          <w:szCs w:val="28"/>
          <w:lang w:val="en-US"/>
        </w:rPr>
        <w:t xml:space="preserve">Ủy ban nhân dân </w:t>
      </w:r>
      <w:r w:rsidRPr="002678C9">
        <w:rPr>
          <w:rFonts w:ascii="Times New Roman" w:hAnsi="Times New Roman" w:cs="Times New Roman"/>
          <w:i/>
          <w:sz w:val="28"/>
          <w:szCs w:val="28"/>
          <w:lang w:val="en-US"/>
        </w:rPr>
        <w:t xml:space="preserve">huyện </w:t>
      </w:r>
      <w:r w:rsidR="005D203E">
        <w:rPr>
          <w:rFonts w:ascii="Times New Roman" w:hAnsi="Times New Roman" w:cs="Times New Roman"/>
          <w:i/>
          <w:sz w:val="28"/>
          <w:szCs w:val="28"/>
          <w:lang w:val="en-US"/>
        </w:rPr>
        <w:t>Mường Tè</w:t>
      </w:r>
      <w:r w:rsidRPr="002678C9">
        <w:rPr>
          <w:rFonts w:ascii="Times New Roman" w:hAnsi="Times New Roman" w:cs="Times New Roman"/>
          <w:i/>
          <w:sz w:val="28"/>
          <w:szCs w:val="28"/>
          <w:lang w:val="en-US"/>
        </w:rPr>
        <w:t xml:space="preserve"> về điều chỉnh quyết toán thu ngân sách nhà nước trên đị</w:t>
      </w:r>
      <w:r w:rsidR="005D203E">
        <w:rPr>
          <w:rFonts w:ascii="Times New Roman" w:hAnsi="Times New Roman" w:cs="Times New Roman"/>
          <w:i/>
          <w:sz w:val="28"/>
          <w:szCs w:val="28"/>
          <w:lang w:val="en-US"/>
        </w:rPr>
        <w:t>a bàn;</w:t>
      </w:r>
      <w:r w:rsidRPr="002678C9">
        <w:rPr>
          <w:rFonts w:ascii="Times New Roman" w:hAnsi="Times New Roman" w:cs="Times New Roman"/>
          <w:i/>
          <w:sz w:val="28"/>
          <w:szCs w:val="28"/>
          <w:lang w:val="en-US"/>
        </w:rPr>
        <w:t xml:space="preserve"> quyết toán thu, chi ngân sách đị</w:t>
      </w:r>
      <w:r w:rsidR="006B1192" w:rsidRPr="002678C9">
        <w:rPr>
          <w:rFonts w:ascii="Times New Roman" w:hAnsi="Times New Roman" w:cs="Times New Roman"/>
          <w:i/>
          <w:sz w:val="28"/>
          <w:szCs w:val="28"/>
          <w:lang w:val="en-US"/>
        </w:rPr>
        <w:t xml:space="preserve">a phương năm 2022; </w:t>
      </w:r>
      <w:r w:rsidRPr="002678C9">
        <w:rPr>
          <w:rFonts w:ascii="Times New Roman" w:hAnsi="Times New Roman" w:cs="Times New Roman"/>
          <w:i/>
          <w:sz w:val="28"/>
          <w:szCs w:val="28"/>
          <w:lang w:val="en-US"/>
        </w:rPr>
        <w:t xml:space="preserve">Báo cáo thẩm tra số </w:t>
      </w:r>
      <w:r w:rsidR="005D203E">
        <w:rPr>
          <w:rFonts w:ascii="Times New Roman" w:hAnsi="Times New Roman" w:cs="Times New Roman"/>
          <w:i/>
          <w:sz w:val="28"/>
          <w:szCs w:val="28"/>
          <w:lang w:val="en-US"/>
        </w:rPr>
        <w:t>….</w:t>
      </w:r>
      <w:r w:rsidRPr="002678C9">
        <w:rPr>
          <w:rFonts w:ascii="Times New Roman" w:hAnsi="Times New Roman" w:cs="Times New Roman"/>
          <w:i/>
          <w:sz w:val="28"/>
          <w:szCs w:val="28"/>
          <w:lang w:val="en-US"/>
        </w:rPr>
        <w:t xml:space="preserve"> /BC-HĐND ngày </w:t>
      </w:r>
      <w:r w:rsidR="005D203E">
        <w:rPr>
          <w:rFonts w:ascii="Times New Roman" w:hAnsi="Times New Roman" w:cs="Times New Roman"/>
          <w:i/>
          <w:sz w:val="28"/>
          <w:szCs w:val="28"/>
          <w:lang w:val="en-US"/>
        </w:rPr>
        <w:t>….</w:t>
      </w:r>
      <w:r w:rsidRPr="002678C9">
        <w:rPr>
          <w:rFonts w:ascii="Times New Roman" w:hAnsi="Times New Roman" w:cs="Times New Roman"/>
          <w:i/>
          <w:sz w:val="28"/>
          <w:szCs w:val="28"/>
          <w:lang w:val="en-US"/>
        </w:rPr>
        <w:t xml:space="preserve"> </w:t>
      </w:r>
      <w:proofErr w:type="gramStart"/>
      <w:r w:rsidRPr="002678C9">
        <w:rPr>
          <w:rFonts w:ascii="Times New Roman" w:hAnsi="Times New Roman" w:cs="Times New Roman"/>
          <w:i/>
          <w:sz w:val="28"/>
          <w:szCs w:val="28"/>
          <w:lang w:val="en-US"/>
        </w:rPr>
        <w:t>tháng</w:t>
      </w:r>
      <w:proofErr w:type="gramEnd"/>
      <w:r w:rsidRPr="002678C9">
        <w:rPr>
          <w:rFonts w:ascii="Times New Roman" w:hAnsi="Times New Roman" w:cs="Times New Roman"/>
          <w:i/>
          <w:sz w:val="28"/>
          <w:szCs w:val="28"/>
          <w:lang w:val="en-US"/>
        </w:rPr>
        <w:t xml:space="preserve"> </w:t>
      </w:r>
      <w:r w:rsidR="005D203E">
        <w:rPr>
          <w:rFonts w:ascii="Times New Roman" w:hAnsi="Times New Roman" w:cs="Times New Roman"/>
          <w:i/>
          <w:sz w:val="28"/>
          <w:szCs w:val="28"/>
          <w:lang w:val="en-US"/>
        </w:rPr>
        <w:t>…..</w:t>
      </w:r>
      <w:r w:rsidRPr="002678C9">
        <w:rPr>
          <w:rFonts w:ascii="Times New Roman" w:hAnsi="Times New Roman" w:cs="Times New Roman"/>
          <w:i/>
          <w:sz w:val="28"/>
          <w:szCs w:val="28"/>
          <w:lang w:val="en-US"/>
        </w:rPr>
        <w:t xml:space="preserve"> năm 2024 của Ban Kinh tế - Xã </w:t>
      </w:r>
      <w:r w:rsidRPr="002678C9">
        <w:rPr>
          <w:rFonts w:ascii="Times New Roman" w:hAnsi="Times New Roman" w:cs="Times New Roman"/>
          <w:i/>
          <w:sz w:val="28"/>
          <w:szCs w:val="28"/>
          <w:lang w:val="en-US"/>
        </w:rPr>
        <w:lastRenderedPageBreak/>
        <w:t xml:space="preserve">hội Hội đồng nhân dân huyện </w:t>
      </w:r>
      <w:r w:rsidR="005D203E">
        <w:rPr>
          <w:rFonts w:ascii="Times New Roman" w:hAnsi="Times New Roman" w:cs="Times New Roman"/>
          <w:i/>
          <w:sz w:val="28"/>
          <w:szCs w:val="28"/>
          <w:lang w:val="en-US"/>
        </w:rPr>
        <w:t>Mường Tè</w:t>
      </w:r>
      <w:r w:rsidR="006B1192" w:rsidRPr="002678C9">
        <w:rPr>
          <w:rFonts w:ascii="Times New Roman" w:hAnsi="Times New Roman" w:cs="Times New Roman"/>
          <w:i/>
          <w:sz w:val="28"/>
          <w:szCs w:val="28"/>
          <w:lang w:val="en-US"/>
        </w:rPr>
        <w:t xml:space="preserve"> </w:t>
      </w:r>
      <w:r w:rsidRPr="002678C9">
        <w:rPr>
          <w:rFonts w:ascii="Times New Roman" w:hAnsi="Times New Roman" w:cs="Times New Roman"/>
          <w:i/>
          <w:sz w:val="28"/>
          <w:szCs w:val="28"/>
          <w:lang w:val="en-US"/>
        </w:rPr>
        <w:t>và ý kiến thảo luận của đại biểu Hội đồng nhân dân huyện tại kỳ họp.</w:t>
      </w:r>
    </w:p>
    <w:p w:rsidR="00A5528D" w:rsidRPr="002678C9" w:rsidRDefault="00A5528D" w:rsidP="002678C9">
      <w:pPr>
        <w:spacing w:before="120" w:after="120"/>
        <w:ind w:firstLine="720"/>
        <w:jc w:val="center"/>
        <w:rPr>
          <w:rFonts w:ascii="Times New Roman" w:eastAsia="Times New Roman" w:hAnsi="Times New Roman" w:cs="Times New Roman"/>
          <w:b/>
          <w:sz w:val="28"/>
          <w:szCs w:val="28"/>
          <w:lang w:val="en-US"/>
        </w:rPr>
      </w:pPr>
      <w:r w:rsidRPr="002678C9">
        <w:rPr>
          <w:rFonts w:ascii="Times New Roman" w:eastAsia="Times New Roman" w:hAnsi="Times New Roman" w:cs="Times New Roman"/>
          <w:b/>
          <w:sz w:val="28"/>
          <w:szCs w:val="28"/>
          <w:lang w:val="en-US"/>
        </w:rPr>
        <w:t>QUYẾT NGHỊ:</w:t>
      </w:r>
    </w:p>
    <w:p w:rsidR="0072026F" w:rsidRPr="002678C9" w:rsidRDefault="0072026F" w:rsidP="002678C9">
      <w:pPr>
        <w:tabs>
          <w:tab w:val="left" w:pos="9180"/>
        </w:tabs>
        <w:spacing w:before="120" w:after="120"/>
        <w:ind w:firstLine="567"/>
        <w:jc w:val="both"/>
        <w:rPr>
          <w:rFonts w:ascii="Times New Roman" w:eastAsia="Times New Roman" w:hAnsi="Times New Roman" w:cs="Times New Roman"/>
          <w:sz w:val="28"/>
          <w:szCs w:val="28"/>
          <w:lang w:val="en-US"/>
        </w:rPr>
      </w:pPr>
      <w:proofErr w:type="gramStart"/>
      <w:r w:rsidRPr="002678C9">
        <w:rPr>
          <w:rFonts w:ascii="Times New Roman" w:eastAsia="Times New Roman" w:hAnsi="Times New Roman" w:cs="Times New Roman"/>
          <w:b/>
          <w:sz w:val="28"/>
          <w:szCs w:val="28"/>
          <w:lang w:val="en-US"/>
        </w:rPr>
        <w:t>Điều 1.</w:t>
      </w:r>
      <w:proofErr w:type="gramEnd"/>
      <w:r w:rsidR="006704CD" w:rsidRPr="002678C9">
        <w:rPr>
          <w:rFonts w:ascii="Times New Roman" w:eastAsia="Times New Roman" w:hAnsi="Times New Roman" w:cs="Times New Roman"/>
          <w:b/>
          <w:sz w:val="28"/>
          <w:szCs w:val="28"/>
          <w:lang w:val="en-US"/>
        </w:rPr>
        <w:t xml:space="preserve"> </w:t>
      </w:r>
      <w:r w:rsidR="000705F7" w:rsidRPr="002678C9">
        <w:rPr>
          <w:rFonts w:ascii="Times New Roman" w:eastAsia="Times New Roman" w:hAnsi="Times New Roman" w:cs="Times New Roman"/>
          <w:sz w:val="28"/>
          <w:szCs w:val="28"/>
          <w:lang w:val="en-US"/>
        </w:rPr>
        <w:t>Phê chuẩn đ</w:t>
      </w:r>
      <w:r w:rsidR="004F0228" w:rsidRPr="002678C9">
        <w:rPr>
          <w:rFonts w:ascii="Times New Roman" w:eastAsia="Times New Roman" w:hAnsi="Times New Roman" w:cs="Times New Roman"/>
          <w:sz w:val="28"/>
          <w:szCs w:val="28"/>
          <w:lang w:val="en-US"/>
        </w:rPr>
        <w:t xml:space="preserve">iều chỉnh quyết toán </w:t>
      </w:r>
      <w:proofErr w:type="gramStart"/>
      <w:r w:rsidR="004F0228" w:rsidRPr="002678C9">
        <w:rPr>
          <w:rFonts w:ascii="Times New Roman" w:eastAsia="Times New Roman" w:hAnsi="Times New Roman" w:cs="Times New Roman"/>
          <w:sz w:val="28"/>
          <w:szCs w:val="28"/>
          <w:lang w:val="en-US"/>
        </w:rPr>
        <w:t>thu</w:t>
      </w:r>
      <w:proofErr w:type="gramEnd"/>
      <w:r w:rsidR="004F0228" w:rsidRPr="002678C9">
        <w:rPr>
          <w:rFonts w:ascii="Times New Roman" w:eastAsia="Times New Roman" w:hAnsi="Times New Roman" w:cs="Times New Roman"/>
          <w:sz w:val="28"/>
          <w:szCs w:val="28"/>
          <w:lang w:val="en-US"/>
        </w:rPr>
        <w:t xml:space="preserve"> </w:t>
      </w:r>
      <w:r w:rsidR="00A21E75">
        <w:rPr>
          <w:rFonts w:ascii="Times New Roman" w:eastAsia="Times New Roman" w:hAnsi="Times New Roman" w:cs="Times New Roman"/>
          <w:sz w:val="28"/>
          <w:szCs w:val="28"/>
          <w:lang w:val="en-US"/>
        </w:rPr>
        <w:t>ngân sách nhà nước trên địa bàn;</w:t>
      </w:r>
      <w:r w:rsidR="004F0228" w:rsidRPr="002678C9">
        <w:rPr>
          <w:rFonts w:ascii="Times New Roman" w:eastAsia="Times New Roman" w:hAnsi="Times New Roman" w:cs="Times New Roman"/>
          <w:sz w:val="28"/>
          <w:szCs w:val="28"/>
          <w:lang w:val="en-US"/>
        </w:rPr>
        <w:t xml:space="preserve"> quyết toán thu, chi ngân sách địa phương năm 2022</w:t>
      </w:r>
      <w:r w:rsidR="006704CD" w:rsidRPr="002678C9">
        <w:rPr>
          <w:rFonts w:ascii="Times New Roman" w:eastAsia="Times New Roman" w:hAnsi="Times New Roman" w:cs="Times New Roman"/>
          <w:sz w:val="28"/>
          <w:szCs w:val="28"/>
          <w:lang w:val="en-US"/>
        </w:rPr>
        <w:t>,</w:t>
      </w:r>
      <w:r w:rsidRPr="002678C9">
        <w:rPr>
          <w:rFonts w:ascii="Times New Roman" w:eastAsia="Times New Roman" w:hAnsi="Times New Roman" w:cs="Times New Roman"/>
          <w:sz w:val="28"/>
          <w:szCs w:val="28"/>
          <w:lang w:val="en-US"/>
        </w:rPr>
        <w:t xml:space="preserve"> như sau:</w:t>
      </w:r>
    </w:p>
    <w:p w:rsidR="00017D77" w:rsidRPr="00652A55" w:rsidRDefault="006A079E" w:rsidP="002678C9">
      <w:pPr>
        <w:spacing w:before="120" w:after="120"/>
        <w:ind w:firstLine="567"/>
        <w:jc w:val="both"/>
        <w:rPr>
          <w:rFonts w:ascii="Times New Roman" w:eastAsia="Times New Roman" w:hAnsi="Times New Roman" w:cs="Times New Roman"/>
          <w:bCs/>
          <w:i/>
          <w:sz w:val="28"/>
          <w:szCs w:val="28"/>
          <w:lang w:val="en-US"/>
        </w:rPr>
      </w:pPr>
      <w:r w:rsidRPr="002678C9">
        <w:rPr>
          <w:rFonts w:ascii="Times New Roman" w:hAnsi="Times New Roman" w:cs="Times New Roman"/>
          <w:b/>
          <w:sz w:val="28"/>
          <w:szCs w:val="28"/>
          <w:lang w:val="en-US"/>
        </w:rPr>
        <w:t>I</w:t>
      </w:r>
      <w:r w:rsidR="00DD1449" w:rsidRPr="002678C9">
        <w:rPr>
          <w:rFonts w:ascii="Times New Roman" w:hAnsi="Times New Roman" w:cs="Times New Roman"/>
          <w:b/>
          <w:sz w:val="28"/>
          <w:szCs w:val="28"/>
          <w:lang w:val="en-US"/>
        </w:rPr>
        <w:t xml:space="preserve">. </w:t>
      </w:r>
      <w:r w:rsidR="00017D77" w:rsidRPr="002678C9">
        <w:rPr>
          <w:rFonts w:ascii="Times New Roman" w:eastAsia="Times New Roman" w:hAnsi="Times New Roman" w:cs="Times New Roman"/>
          <w:b/>
          <w:sz w:val="28"/>
          <w:szCs w:val="28"/>
          <w:lang w:val="en-US"/>
        </w:rPr>
        <w:t>Tổng quyế</w:t>
      </w:r>
      <w:r w:rsidR="004F23FB">
        <w:rPr>
          <w:rFonts w:ascii="Times New Roman" w:eastAsia="Times New Roman" w:hAnsi="Times New Roman" w:cs="Times New Roman"/>
          <w:b/>
          <w:sz w:val="28"/>
          <w:szCs w:val="28"/>
          <w:lang w:val="en-US"/>
        </w:rPr>
        <w:t xml:space="preserve">t toán thu ngân sách địa phương: </w:t>
      </w:r>
      <w:r w:rsidR="004F23FB" w:rsidRPr="0055522D">
        <w:rPr>
          <w:rFonts w:ascii="Times New Roman" w:eastAsia="Times New Roman" w:hAnsi="Times New Roman" w:cs="Times New Roman"/>
          <w:b/>
          <w:bCs/>
          <w:sz w:val="28"/>
          <w:szCs w:val="28"/>
          <w:lang w:val="en-US"/>
        </w:rPr>
        <w:t xml:space="preserve">847.636.283.234 </w:t>
      </w:r>
      <w:proofErr w:type="gramStart"/>
      <w:r w:rsidR="004F23FB" w:rsidRPr="0055522D">
        <w:rPr>
          <w:rFonts w:ascii="Times New Roman" w:eastAsia="Times New Roman" w:hAnsi="Times New Roman" w:cs="Times New Roman"/>
          <w:b/>
          <w:sz w:val="28"/>
          <w:szCs w:val="28"/>
          <w:lang w:val="en-US"/>
        </w:rPr>
        <w:t>đồng</w:t>
      </w:r>
      <w:r w:rsidR="004F23FB" w:rsidRPr="002678C9">
        <w:rPr>
          <w:rFonts w:ascii="Times New Roman" w:eastAsia="Times New Roman" w:hAnsi="Times New Roman" w:cs="Times New Roman"/>
          <w:sz w:val="28"/>
          <w:szCs w:val="28"/>
          <w:lang w:val="en-US"/>
        </w:rPr>
        <w:t xml:space="preserve"> </w:t>
      </w:r>
      <w:r w:rsidR="004F23FB">
        <w:rPr>
          <w:rFonts w:ascii="Times New Roman" w:eastAsia="Times New Roman" w:hAnsi="Times New Roman" w:cs="Times New Roman"/>
          <w:b/>
          <w:sz w:val="28"/>
          <w:szCs w:val="28"/>
          <w:lang w:val="en-US"/>
        </w:rPr>
        <w:t xml:space="preserve"> </w:t>
      </w:r>
      <w:r w:rsidR="006704CD" w:rsidRPr="002678C9">
        <w:rPr>
          <w:rFonts w:ascii="Times New Roman" w:eastAsia="Times New Roman" w:hAnsi="Times New Roman" w:cs="Times New Roman"/>
          <w:i/>
          <w:sz w:val="28"/>
          <w:szCs w:val="28"/>
          <w:lang w:val="en-US"/>
        </w:rPr>
        <w:t>(</w:t>
      </w:r>
      <w:proofErr w:type="gramEnd"/>
      <w:r w:rsidR="008B1D6D">
        <w:rPr>
          <w:rFonts w:ascii="Times New Roman" w:eastAsia="Times New Roman" w:hAnsi="Times New Roman" w:cs="Times New Roman"/>
          <w:i/>
          <w:sz w:val="28"/>
          <w:szCs w:val="28"/>
          <w:lang w:val="en-US"/>
        </w:rPr>
        <w:t>Đã triệt tiêu thu trợ cấp của ngân sách cấp dưới</w:t>
      </w:r>
      <w:r w:rsidR="00D44164">
        <w:rPr>
          <w:rFonts w:ascii="Times New Roman" w:eastAsia="Times New Roman" w:hAnsi="Times New Roman" w:cs="Times New Roman"/>
          <w:i/>
          <w:sz w:val="28"/>
          <w:szCs w:val="28"/>
          <w:lang w:val="en-US"/>
        </w:rPr>
        <w:t xml:space="preserve"> và không bao gồm ngân sách trung ương và tỉnh hưởng</w:t>
      </w:r>
      <w:r w:rsidR="00017D77" w:rsidRPr="002678C9">
        <w:rPr>
          <w:rFonts w:ascii="Times New Roman" w:eastAsia="Times New Roman" w:hAnsi="Times New Roman" w:cs="Times New Roman"/>
          <w:i/>
          <w:sz w:val="28"/>
          <w:szCs w:val="28"/>
          <w:lang w:val="en-US"/>
        </w:rPr>
        <w:t>)</w:t>
      </w:r>
      <w:r w:rsidR="00017D77" w:rsidRPr="002678C9">
        <w:rPr>
          <w:rFonts w:ascii="Times New Roman" w:eastAsia="Times New Roman" w:hAnsi="Times New Roman" w:cs="Times New Roman"/>
          <w:sz w:val="28"/>
          <w:szCs w:val="28"/>
          <w:lang w:val="en-US"/>
        </w:rPr>
        <w:t xml:space="preserve"> </w:t>
      </w:r>
      <w:r w:rsidR="00AB46C3" w:rsidRPr="002678C9">
        <w:rPr>
          <w:rFonts w:ascii="Times New Roman" w:eastAsia="Times New Roman" w:hAnsi="Times New Roman" w:cs="Times New Roman"/>
          <w:bCs/>
          <w:i/>
          <w:sz w:val="28"/>
          <w:szCs w:val="28"/>
          <w:lang w:val="en-US"/>
        </w:rPr>
        <w:t xml:space="preserve">(số đã phê chuẩn </w:t>
      </w:r>
      <w:r w:rsidR="006704CD" w:rsidRPr="002678C9">
        <w:rPr>
          <w:rFonts w:ascii="Times New Roman" w:eastAsia="Times New Roman" w:hAnsi="Times New Roman" w:cs="Times New Roman"/>
          <w:bCs/>
          <w:i/>
          <w:sz w:val="28"/>
          <w:szCs w:val="28"/>
          <w:lang w:val="en-US"/>
        </w:rPr>
        <w:t xml:space="preserve">tại Nghị quyết </w:t>
      </w:r>
      <w:r w:rsidR="006704CD" w:rsidRPr="002678C9">
        <w:rPr>
          <w:rFonts w:ascii="Times New Roman" w:eastAsia="Calibri" w:hAnsi="Times New Roman" w:cs="Times New Roman"/>
          <w:i/>
          <w:sz w:val="28"/>
          <w:szCs w:val="28"/>
          <w:lang w:val="nl-NL"/>
        </w:rPr>
        <w:t>1</w:t>
      </w:r>
      <w:r w:rsidR="004C4C00">
        <w:rPr>
          <w:rFonts w:ascii="Times New Roman" w:eastAsia="Calibri" w:hAnsi="Times New Roman" w:cs="Times New Roman"/>
          <w:i/>
          <w:sz w:val="28"/>
          <w:szCs w:val="28"/>
          <w:lang w:val="nl-NL"/>
        </w:rPr>
        <w:t>5</w:t>
      </w:r>
      <w:r w:rsidR="006704CD" w:rsidRPr="002678C9">
        <w:rPr>
          <w:rFonts w:ascii="Times New Roman" w:eastAsia="Calibri" w:hAnsi="Times New Roman" w:cs="Times New Roman"/>
          <w:i/>
          <w:sz w:val="28"/>
          <w:szCs w:val="28"/>
          <w:lang w:val="nl-NL"/>
        </w:rPr>
        <w:t xml:space="preserve">/NQ-HĐND ngày </w:t>
      </w:r>
      <w:r w:rsidR="006704CD" w:rsidRPr="00652A55">
        <w:rPr>
          <w:rFonts w:ascii="Times New Roman" w:eastAsia="Calibri" w:hAnsi="Times New Roman" w:cs="Times New Roman"/>
          <w:i/>
          <w:sz w:val="28"/>
          <w:szCs w:val="28"/>
          <w:lang w:val="nl-NL"/>
        </w:rPr>
        <w:t>20/7/2023 của Hội đồng nhân dân huyện</w:t>
      </w:r>
      <w:r w:rsidR="002678C9" w:rsidRPr="00652A55">
        <w:rPr>
          <w:rFonts w:ascii="Times New Roman" w:eastAsia="Calibri" w:hAnsi="Times New Roman" w:cs="Times New Roman"/>
          <w:i/>
          <w:sz w:val="28"/>
          <w:szCs w:val="28"/>
          <w:lang w:val="nl-NL"/>
        </w:rPr>
        <w:t xml:space="preserve">: </w:t>
      </w:r>
      <w:r w:rsidR="004C4C00" w:rsidRPr="00652A55">
        <w:rPr>
          <w:rFonts w:ascii="Times New Roman" w:eastAsia="Times New Roman" w:hAnsi="Times New Roman" w:cs="Times New Roman"/>
          <w:bCs/>
          <w:i/>
          <w:sz w:val="28"/>
          <w:szCs w:val="28"/>
          <w:lang w:val="en-US"/>
        </w:rPr>
        <w:t>1.041.503.145.299</w:t>
      </w:r>
      <w:r w:rsidR="002678C9" w:rsidRPr="00652A55">
        <w:rPr>
          <w:rFonts w:ascii="Times New Roman" w:eastAsia="Times New Roman" w:hAnsi="Times New Roman" w:cs="Times New Roman"/>
          <w:bCs/>
          <w:i/>
          <w:sz w:val="28"/>
          <w:szCs w:val="28"/>
          <w:lang w:val="en-US"/>
        </w:rPr>
        <w:t xml:space="preserve"> </w:t>
      </w:r>
      <w:r w:rsidR="0079093C" w:rsidRPr="00652A55">
        <w:rPr>
          <w:rFonts w:ascii="Times New Roman" w:eastAsia="Times New Roman" w:hAnsi="Times New Roman" w:cs="Times New Roman"/>
          <w:i/>
          <w:sz w:val="28"/>
          <w:szCs w:val="28"/>
          <w:lang w:val="en-US"/>
        </w:rPr>
        <w:t>đồng</w:t>
      </w:r>
      <w:r w:rsidR="002678C9" w:rsidRPr="00652A55">
        <w:rPr>
          <w:rFonts w:ascii="Times New Roman" w:eastAsia="Times New Roman" w:hAnsi="Times New Roman" w:cs="Times New Roman"/>
          <w:i/>
          <w:sz w:val="28"/>
          <w:szCs w:val="28"/>
          <w:lang w:val="en-US"/>
        </w:rPr>
        <w:t xml:space="preserve">; </w:t>
      </w:r>
      <w:r w:rsidR="00672CB4" w:rsidRPr="00652A55">
        <w:rPr>
          <w:rFonts w:ascii="Times New Roman" w:eastAsia="Times New Roman" w:hAnsi="Times New Roman" w:cs="Times New Roman"/>
          <w:i/>
          <w:sz w:val="28"/>
          <w:szCs w:val="28"/>
          <w:lang w:val="en-US"/>
        </w:rPr>
        <w:t xml:space="preserve">giảm </w:t>
      </w:r>
      <w:r w:rsidR="006E2342" w:rsidRPr="00652A55">
        <w:rPr>
          <w:rFonts w:ascii="Times New Roman" w:eastAsia="Times New Roman" w:hAnsi="Times New Roman" w:cs="Times New Roman"/>
          <w:i/>
          <w:sz w:val="28"/>
          <w:szCs w:val="28"/>
          <w:lang w:val="en-US"/>
        </w:rPr>
        <w:t>193.866.862.065</w:t>
      </w:r>
      <w:r w:rsidR="00672CB4" w:rsidRPr="00652A55">
        <w:rPr>
          <w:rFonts w:ascii="Times New Roman" w:eastAsia="Times New Roman" w:hAnsi="Times New Roman" w:cs="Times New Roman"/>
          <w:i/>
          <w:sz w:val="28"/>
          <w:szCs w:val="28"/>
          <w:lang w:val="en-US"/>
        </w:rPr>
        <w:t xml:space="preserve"> đồng</w:t>
      </w:r>
      <w:r w:rsidR="000705F7" w:rsidRPr="00652A55">
        <w:rPr>
          <w:rFonts w:ascii="Times New Roman" w:eastAsia="Times New Roman" w:hAnsi="Times New Roman" w:cs="Times New Roman"/>
          <w:i/>
          <w:sz w:val="28"/>
          <w:szCs w:val="28"/>
          <w:lang w:val="en-US"/>
        </w:rPr>
        <w:t>)</w:t>
      </w:r>
      <w:r w:rsidR="00634632" w:rsidRPr="00652A55">
        <w:rPr>
          <w:rFonts w:ascii="Times New Roman" w:eastAsia="Times New Roman" w:hAnsi="Times New Roman" w:cs="Times New Roman"/>
          <w:sz w:val="28"/>
          <w:szCs w:val="28"/>
          <w:lang w:val="en-US"/>
        </w:rPr>
        <w:t>,</w:t>
      </w:r>
      <w:r w:rsidR="006704CD" w:rsidRPr="00652A55">
        <w:rPr>
          <w:rFonts w:ascii="Times New Roman" w:eastAsia="Times New Roman" w:hAnsi="Times New Roman" w:cs="Times New Roman"/>
          <w:sz w:val="28"/>
          <w:szCs w:val="28"/>
          <w:lang w:val="en-US"/>
        </w:rPr>
        <w:t xml:space="preserve"> </w:t>
      </w:r>
      <w:r w:rsidR="00017D77" w:rsidRPr="00652A55">
        <w:rPr>
          <w:rFonts w:ascii="Times New Roman" w:eastAsia="Times New Roman" w:hAnsi="Times New Roman" w:cs="Times New Roman"/>
          <w:sz w:val="28"/>
          <w:szCs w:val="28"/>
          <w:lang w:val="en-US"/>
        </w:rPr>
        <w:t>cụ thể:</w:t>
      </w:r>
    </w:p>
    <w:p w:rsidR="00BE5E90" w:rsidRPr="00652A55" w:rsidRDefault="00BE5E90" w:rsidP="00BE5E90">
      <w:pPr>
        <w:pStyle w:val="BodyText3"/>
        <w:spacing w:before="120" w:line="269" w:lineRule="auto"/>
        <w:ind w:firstLine="680"/>
        <w:rPr>
          <w:rFonts w:ascii="Times New Roman" w:hAnsi="Times New Roman"/>
          <w:spacing w:val="-4"/>
          <w:sz w:val="28"/>
          <w:szCs w:val="28"/>
          <w:lang w:val="nl-NL"/>
        </w:rPr>
      </w:pPr>
      <w:r w:rsidRPr="00652A55">
        <w:rPr>
          <w:rFonts w:ascii="Times New Roman" w:hAnsi="Times New Roman"/>
          <w:spacing w:val="-4"/>
          <w:sz w:val="28"/>
          <w:szCs w:val="28"/>
          <w:lang w:val="nl-NL"/>
        </w:rPr>
        <w:t>1. Thu ngân sách nhà nước trên địa bàn: 67.396.941.684 đồng, trong đó:</w:t>
      </w:r>
    </w:p>
    <w:p w:rsidR="00BE5E90" w:rsidRPr="00652A55" w:rsidRDefault="00BE5E90" w:rsidP="00BE5E90">
      <w:pPr>
        <w:pStyle w:val="BodyText3"/>
        <w:spacing w:before="120" w:line="269" w:lineRule="auto"/>
        <w:ind w:firstLine="680"/>
        <w:rPr>
          <w:rFonts w:ascii="Times New Roman" w:hAnsi="Times New Roman"/>
          <w:sz w:val="28"/>
          <w:szCs w:val="28"/>
          <w:lang w:val="nl-NL"/>
        </w:rPr>
      </w:pPr>
      <w:r w:rsidRPr="00652A55">
        <w:rPr>
          <w:rFonts w:ascii="Times New Roman" w:hAnsi="Times New Roman"/>
          <w:sz w:val="28"/>
          <w:szCs w:val="28"/>
          <w:lang w:val="nl-NL"/>
        </w:rPr>
        <w:t>- Ngân sách Trung ương hưởng: 590.264.152 đồng.</w:t>
      </w:r>
    </w:p>
    <w:p w:rsidR="00BE5E90" w:rsidRPr="00652A55" w:rsidRDefault="00BE5E90" w:rsidP="00BE5E90">
      <w:pPr>
        <w:pStyle w:val="BodyText3"/>
        <w:spacing w:before="120" w:line="269" w:lineRule="auto"/>
        <w:ind w:firstLine="680"/>
        <w:rPr>
          <w:rFonts w:ascii="Times New Roman" w:hAnsi="Times New Roman"/>
          <w:sz w:val="28"/>
          <w:szCs w:val="28"/>
          <w:lang w:val="nl-NL"/>
        </w:rPr>
      </w:pPr>
      <w:r w:rsidRPr="00652A55">
        <w:rPr>
          <w:rFonts w:ascii="Times New Roman" w:hAnsi="Times New Roman"/>
          <w:sz w:val="28"/>
          <w:szCs w:val="28"/>
          <w:lang w:val="nl-NL"/>
        </w:rPr>
        <w:t>-  Ngân sách tỉnh hưởng: 3.712.635.542</w:t>
      </w:r>
      <w:r w:rsidRPr="00652A55">
        <w:rPr>
          <w:rFonts w:ascii="Times New Roman" w:hAnsi="Times New Roman"/>
          <w:i/>
          <w:sz w:val="28"/>
          <w:szCs w:val="28"/>
          <w:lang w:val="nl-NL"/>
        </w:rPr>
        <w:t xml:space="preserve"> </w:t>
      </w:r>
      <w:r w:rsidRPr="00652A55">
        <w:rPr>
          <w:rFonts w:ascii="Times New Roman" w:hAnsi="Times New Roman"/>
          <w:sz w:val="28"/>
          <w:szCs w:val="28"/>
          <w:lang w:val="nl-NL"/>
        </w:rPr>
        <w:t>đồng.</w:t>
      </w:r>
    </w:p>
    <w:p w:rsidR="005F1DCC" w:rsidRPr="00652A55" w:rsidRDefault="005F1DCC" w:rsidP="00BE5E90">
      <w:pPr>
        <w:pStyle w:val="BodyText3"/>
        <w:spacing w:before="120" w:line="269" w:lineRule="auto"/>
        <w:ind w:firstLine="680"/>
        <w:rPr>
          <w:rFonts w:ascii="Times New Roman" w:hAnsi="Times New Roman"/>
          <w:sz w:val="28"/>
          <w:szCs w:val="28"/>
          <w:lang w:val="nl-NL"/>
        </w:rPr>
      </w:pPr>
      <w:r w:rsidRPr="00652A55">
        <w:rPr>
          <w:rFonts w:ascii="Times New Roman" w:hAnsi="Times New Roman"/>
          <w:sz w:val="28"/>
          <w:szCs w:val="28"/>
          <w:lang w:val="nl-NL"/>
        </w:rPr>
        <w:t>- Ngân sách địa phương hưởng:</w:t>
      </w:r>
      <w:r w:rsidR="009C704B" w:rsidRPr="00652A55">
        <w:rPr>
          <w:rFonts w:ascii="Times New Roman" w:hAnsi="Times New Roman"/>
          <w:sz w:val="28"/>
          <w:szCs w:val="28"/>
          <w:lang w:val="nl-NL"/>
        </w:rPr>
        <w:t xml:space="preserve"> 63.094.041.990 đồng</w:t>
      </w:r>
    </w:p>
    <w:p w:rsidR="00BE5E90" w:rsidRPr="00652A55" w:rsidRDefault="005F1DCC" w:rsidP="00BE5E90">
      <w:pPr>
        <w:pStyle w:val="BodyText3"/>
        <w:spacing w:before="120" w:line="269" w:lineRule="auto"/>
        <w:ind w:firstLine="680"/>
        <w:rPr>
          <w:rFonts w:ascii="Times New Roman" w:hAnsi="Times New Roman"/>
          <w:i/>
          <w:sz w:val="28"/>
          <w:szCs w:val="28"/>
          <w:lang w:val="nl-NL"/>
        </w:rPr>
      </w:pPr>
      <w:r w:rsidRPr="00652A55">
        <w:rPr>
          <w:rFonts w:ascii="Times New Roman" w:hAnsi="Times New Roman"/>
          <w:i/>
          <w:sz w:val="28"/>
          <w:szCs w:val="28"/>
          <w:lang w:val="nl-NL"/>
        </w:rPr>
        <w:t>+</w:t>
      </w:r>
      <w:r w:rsidR="00BE5E90" w:rsidRPr="00652A55">
        <w:rPr>
          <w:rFonts w:ascii="Times New Roman" w:hAnsi="Times New Roman"/>
          <w:i/>
          <w:sz w:val="28"/>
          <w:szCs w:val="28"/>
          <w:lang w:val="nl-NL"/>
        </w:rPr>
        <w:t xml:space="preserve"> Ngân sách huyện hưởng: 62.064.807.183 đồng.</w:t>
      </w:r>
    </w:p>
    <w:p w:rsidR="00BE5E90" w:rsidRPr="00652A55" w:rsidRDefault="005F1DCC" w:rsidP="00BE5E90">
      <w:pPr>
        <w:pStyle w:val="BodyText3"/>
        <w:spacing w:before="120" w:line="269" w:lineRule="auto"/>
        <w:ind w:firstLine="680"/>
        <w:rPr>
          <w:rFonts w:ascii="Times New Roman" w:hAnsi="Times New Roman"/>
          <w:i/>
          <w:sz w:val="28"/>
          <w:szCs w:val="28"/>
          <w:lang w:val="nl-NL"/>
        </w:rPr>
      </w:pPr>
      <w:r w:rsidRPr="00652A55">
        <w:rPr>
          <w:rFonts w:ascii="Times New Roman" w:hAnsi="Times New Roman"/>
          <w:i/>
          <w:sz w:val="28"/>
          <w:szCs w:val="28"/>
          <w:lang w:val="nl-NL"/>
        </w:rPr>
        <w:t>+</w:t>
      </w:r>
      <w:r w:rsidR="00BE5E90" w:rsidRPr="00652A55">
        <w:rPr>
          <w:rFonts w:ascii="Times New Roman" w:hAnsi="Times New Roman"/>
          <w:i/>
          <w:sz w:val="28"/>
          <w:szCs w:val="28"/>
          <w:lang w:val="nl-NL"/>
        </w:rPr>
        <w:t xml:space="preserve"> Ngân sách xã, thị trấn hưởng: 1.029.234.807 đồng.</w:t>
      </w:r>
    </w:p>
    <w:p w:rsidR="00BE5E90" w:rsidRPr="00652A55" w:rsidRDefault="00BE5E90" w:rsidP="00B67787">
      <w:pPr>
        <w:pStyle w:val="BodyText3"/>
        <w:spacing w:before="120" w:line="269" w:lineRule="auto"/>
        <w:ind w:firstLine="680"/>
        <w:jc w:val="both"/>
        <w:rPr>
          <w:rFonts w:ascii="Times New Roman" w:hAnsi="Times New Roman"/>
          <w:i/>
          <w:sz w:val="28"/>
          <w:szCs w:val="28"/>
          <w:lang w:val="nl-NL"/>
        </w:rPr>
      </w:pPr>
      <w:r w:rsidRPr="00652A55">
        <w:rPr>
          <w:rFonts w:ascii="Times New Roman" w:hAnsi="Times New Roman"/>
          <w:sz w:val="28"/>
          <w:szCs w:val="28"/>
          <w:lang w:val="nl-NL"/>
        </w:rPr>
        <w:t xml:space="preserve">2. Thu từ ngân sách cấp trên: </w:t>
      </w:r>
      <w:r w:rsidR="00794D54" w:rsidRPr="00652A55">
        <w:rPr>
          <w:rFonts w:ascii="Times New Roman" w:hAnsi="Times New Roman"/>
          <w:sz w:val="28"/>
          <w:szCs w:val="28"/>
          <w:lang w:val="nl-NL"/>
        </w:rPr>
        <w:t>723.182.642.935</w:t>
      </w:r>
      <w:r w:rsidRPr="00652A55">
        <w:rPr>
          <w:rFonts w:ascii="Times New Roman" w:hAnsi="Times New Roman"/>
          <w:sz w:val="28"/>
          <w:szCs w:val="28"/>
          <w:lang w:val="nl-NL"/>
        </w:rPr>
        <w:t xml:space="preserve"> đồng</w:t>
      </w:r>
      <w:r w:rsidR="000E18F4">
        <w:rPr>
          <w:rFonts w:ascii="Times New Roman" w:hAnsi="Times New Roman"/>
          <w:sz w:val="28"/>
          <w:szCs w:val="28"/>
          <w:lang w:val="nl-NL"/>
        </w:rPr>
        <w:t xml:space="preserve"> </w:t>
      </w:r>
      <w:r w:rsidR="00830D49" w:rsidRPr="00652A55">
        <w:rPr>
          <w:rFonts w:ascii="Times New Roman" w:hAnsi="Times New Roman"/>
          <w:i/>
          <w:sz w:val="28"/>
          <w:szCs w:val="28"/>
          <w:lang w:val="nl-NL"/>
        </w:rPr>
        <w:t xml:space="preserve">(Giảm </w:t>
      </w:r>
      <w:r w:rsidR="003618B2">
        <w:rPr>
          <w:rFonts w:ascii="Times New Roman" w:hAnsi="Times New Roman"/>
          <w:i/>
          <w:sz w:val="28"/>
          <w:szCs w:val="28"/>
          <w:lang w:val="nl-NL"/>
        </w:rPr>
        <w:t>53.797.572.065</w:t>
      </w:r>
      <w:r w:rsidR="00830D49" w:rsidRPr="00652A55">
        <w:rPr>
          <w:rFonts w:ascii="Times New Roman" w:hAnsi="Times New Roman"/>
          <w:i/>
          <w:sz w:val="28"/>
          <w:szCs w:val="28"/>
          <w:lang w:val="nl-NL"/>
        </w:rPr>
        <w:t xml:space="preserve"> đồ</w:t>
      </w:r>
      <w:r w:rsidR="003618B2">
        <w:rPr>
          <w:rFonts w:ascii="Times New Roman" w:hAnsi="Times New Roman"/>
          <w:i/>
          <w:sz w:val="28"/>
          <w:szCs w:val="28"/>
          <w:lang w:val="nl-NL"/>
        </w:rPr>
        <w:t>ng và đ</w:t>
      </w:r>
      <w:r w:rsidR="003618B2" w:rsidRPr="003536E0">
        <w:rPr>
          <w:rFonts w:ascii="Times New Roman" w:hAnsi="Times New Roman"/>
          <w:i/>
          <w:sz w:val="28"/>
          <w:szCs w:val="28"/>
          <w:lang w:val="nl-NL"/>
        </w:rPr>
        <w:t>ã triệt tiêu thu trợ cấ</w:t>
      </w:r>
      <w:bookmarkStart w:id="0" w:name="_GoBack"/>
      <w:bookmarkEnd w:id="0"/>
      <w:r w:rsidR="003618B2" w:rsidRPr="003536E0">
        <w:rPr>
          <w:rFonts w:ascii="Times New Roman" w:hAnsi="Times New Roman"/>
          <w:i/>
          <w:sz w:val="28"/>
          <w:szCs w:val="28"/>
          <w:lang w:val="nl-NL"/>
        </w:rPr>
        <w:t>p của ngân sách cấp dưới là 140.312.975.000 đồng</w:t>
      </w:r>
      <w:r w:rsidR="003618B2">
        <w:rPr>
          <w:rFonts w:ascii="Times New Roman" w:hAnsi="Times New Roman"/>
          <w:i/>
          <w:sz w:val="28"/>
          <w:szCs w:val="28"/>
          <w:lang w:val="nl-NL"/>
        </w:rPr>
        <w:t xml:space="preserve"> </w:t>
      </w:r>
      <w:r w:rsidR="00830D49" w:rsidRPr="00652A55">
        <w:rPr>
          <w:rFonts w:ascii="Times New Roman" w:hAnsi="Times New Roman"/>
          <w:i/>
          <w:sz w:val="28"/>
          <w:szCs w:val="28"/>
          <w:lang w:val="nl-NL"/>
        </w:rPr>
        <w:t xml:space="preserve">so với </w:t>
      </w:r>
      <w:r w:rsidR="00E60589" w:rsidRPr="00652A55">
        <w:rPr>
          <w:rFonts w:ascii="Times New Roman" w:hAnsi="Times New Roman"/>
          <w:i/>
          <w:sz w:val="28"/>
          <w:szCs w:val="28"/>
          <w:lang w:val="nl-NL"/>
        </w:rPr>
        <w:t>s</w:t>
      </w:r>
      <w:r w:rsidR="00B67787" w:rsidRPr="00652A55">
        <w:rPr>
          <w:rFonts w:ascii="Times New Roman" w:hAnsi="Times New Roman"/>
          <w:i/>
          <w:sz w:val="28"/>
          <w:szCs w:val="28"/>
          <w:lang w:val="nl-NL"/>
        </w:rPr>
        <w:t xml:space="preserve">ố đã phê chuẩn tại </w:t>
      </w:r>
      <w:r w:rsidR="00B67787" w:rsidRPr="00652A55">
        <w:rPr>
          <w:rFonts w:ascii="Times New Roman" w:eastAsia="Times New Roman" w:hAnsi="Times New Roman" w:cs="Times New Roman"/>
          <w:bCs/>
          <w:i/>
          <w:sz w:val="28"/>
          <w:szCs w:val="28"/>
          <w:lang w:val="en-US"/>
        </w:rPr>
        <w:t xml:space="preserve">Nghị quyết </w:t>
      </w:r>
      <w:r w:rsidR="00B67787" w:rsidRPr="00652A55">
        <w:rPr>
          <w:rFonts w:ascii="Times New Roman" w:eastAsia="Calibri" w:hAnsi="Times New Roman" w:cs="Times New Roman"/>
          <w:i/>
          <w:sz w:val="28"/>
          <w:szCs w:val="28"/>
          <w:lang w:val="nl-NL"/>
        </w:rPr>
        <w:t>15/NQ-HĐND ngày 20/7/2023 của Hội đồng nhân dân huyện)</w:t>
      </w:r>
      <w:r w:rsidRPr="00652A55">
        <w:rPr>
          <w:rFonts w:ascii="Times New Roman" w:hAnsi="Times New Roman"/>
          <w:sz w:val="28"/>
          <w:szCs w:val="28"/>
          <w:lang w:val="nl-NL"/>
        </w:rPr>
        <w:t>, trong đó:</w:t>
      </w:r>
    </w:p>
    <w:p w:rsidR="00794D54" w:rsidRPr="00652A55" w:rsidRDefault="00BE5E90" w:rsidP="00794D54">
      <w:pPr>
        <w:pStyle w:val="BodyTextIndent3"/>
        <w:spacing w:before="120" w:line="269" w:lineRule="auto"/>
        <w:ind w:left="0" w:firstLine="680"/>
        <w:jc w:val="both"/>
        <w:rPr>
          <w:rFonts w:ascii="Times New Roman" w:hAnsi="Times New Roman"/>
          <w:i/>
          <w:sz w:val="28"/>
          <w:szCs w:val="28"/>
          <w:lang w:val="nl-NL"/>
        </w:rPr>
      </w:pPr>
      <w:r w:rsidRPr="00652A55">
        <w:rPr>
          <w:rFonts w:ascii="Times New Roman" w:hAnsi="Times New Roman"/>
          <w:i/>
          <w:sz w:val="28"/>
          <w:szCs w:val="28"/>
          <w:lang w:val="nl-NL"/>
        </w:rPr>
        <w:t xml:space="preserve">- Thu bổ sung cân đối ngân sách: </w:t>
      </w:r>
      <w:r w:rsidR="00794D54" w:rsidRPr="00652A55">
        <w:rPr>
          <w:rFonts w:ascii="Times New Roman" w:hAnsi="Times New Roman"/>
          <w:i/>
          <w:sz w:val="28"/>
          <w:szCs w:val="28"/>
          <w:lang w:val="nl-NL"/>
        </w:rPr>
        <w:t>448.464.806.500</w:t>
      </w:r>
      <w:r w:rsidRPr="00652A55">
        <w:rPr>
          <w:rFonts w:ascii="Times New Roman" w:hAnsi="Times New Roman"/>
          <w:i/>
          <w:sz w:val="28"/>
          <w:szCs w:val="28"/>
          <w:lang w:val="nl-NL"/>
        </w:rPr>
        <w:t xml:space="preserve"> đồng</w:t>
      </w:r>
      <w:r w:rsidR="00265B3C" w:rsidRPr="00652A55">
        <w:rPr>
          <w:rFonts w:ascii="Times New Roman" w:hAnsi="Times New Roman"/>
          <w:i/>
          <w:sz w:val="28"/>
          <w:szCs w:val="28"/>
          <w:lang w:val="nl-NL"/>
        </w:rPr>
        <w:t>;</w:t>
      </w:r>
      <w:r w:rsidRPr="00652A55">
        <w:rPr>
          <w:rFonts w:ascii="Times New Roman" w:hAnsi="Times New Roman"/>
          <w:i/>
          <w:sz w:val="28"/>
          <w:szCs w:val="28"/>
          <w:lang w:val="nl-NL"/>
        </w:rPr>
        <w:t xml:space="preserve"> </w:t>
      </w:r>
    </w:p>
    <w:p w:rsidR="00BE5E90" w:rsidRPr="00652A55" w:rsidRDefault="00BE5E90" w:rsidP="00794D54">
      <w:pPr>
        <w:pStyle w:val="BodyTextIndent3"/>
        <w:spacing w:before="120" w:line="269" w:lineRule="auto"/>
        <w:ind w:left="0" w:firstLine="680"/>
        <w:jc w:val="both"/>
        <w:rPr>
          <w:rFonts w:ascii="Times New Roman" w:hAnsi="Times New Roman"/>
          <w:i/>
          <w:sz w:val="28"/>
          <w:szCs w:val="28"/>
          <w:lang w:val="nl-NL"/>
        </w:rPr>
      </w:pPr>
      <w:r w:rsidRPr="00652A55">
        <w:rPr>
          <w:rFonts w:ascii="Times New Roman" w:hAnsi="Times New Roman"/>
          <w:i/>
          <w:sz w:val="28"/>
          <w:szCs w:val="28"/>
          <w:lang w:val="nl-NL"/>
        </w:rPr>
        <w:t xml:space="preserve">- Thu bổ sung có mục tiêu: </w:t>
      </w:r>
      <w:r w:rsidR="00ED4597" w:rsidRPr="00652A55">
        <w:rPr>
          <w:rFonts w:ascii="Times New Roman" w:hAnsi="Times New Roman"/>
          <w:i/>
          <w:sz w:val="28"/>
          <w:szCs w:val="28"/>
          <w:lang w:val="nl-NL"/>
        </w:rPr>
        <w:t>274.717.836.435</w:t>
      </w:r>
      <w:r w:rsidRPr="00652A55">
        <w:rPr>
          <w:rFonts w:ascii="Times New Roman" w:hAnsi="Times New Roman"/>
          <w:i/>
          <w:sz w:val="28"/>
          <w:szCs w:val="28"/>
          <w:lang w:val="nl-NL"/>
        </w:rPr>
        <w:t xml:space="preserve"> đồng</w:t>
      </w:r>
      <w:r w:rsidR="00265B3C" w:rsidRPr="00652A55">
        <w:rPr>
          <w:rFonts w:ascii="Times New Roman" w:hAnsi="Times New Roman"/>
          <w:i/>
          <w:sz w:val="28"/>
          <w:szCs w:val="28"/>
          <w:lang w:val="nl-NL"/>
        </w:rPr>
        <w:t>;</w:t>
      </w:r>
    </w:p>
    <w:p w:rsidR="00BE5E90" w:rsidRPr="00652A55" w:rsidRDefault="00BE5E90" w:rsidP="00BE5E90">
      <w:pPr>
        <w:pStyle w:val="BodyTextIndent3"/>
        <w:spacing w:before="120" w:line="269" w:lineRule="auto"/>
        <w:ind w:left="0" w:firstLine="680"/>
        <w:jc w:val="both"/>
        <w:rPr>
          <w:rFonts w:ascii="Times New Roman" w:hAnsi="Times New Roman"/>
          <w:sz w:val="28"/>
          <w:szCs w:val="28"/>
          <w:lang w:val="nl-NL"/>
        </w:rPr>
      </w:pPr>
      <w:r w:rsidRPr="00652A55">
        <w:rPr>
          <w:rFonts w:ascii="Times New Roman" w:hAnsi="Times New Roman"/>
          <w:sz w:val="28"/>
          <w:szCs w:val="28"/>
          <w:lang w:val="nl-NL"/>
        </w:rPr>
        <w:t xml:space="preserve">3. Thu từ ngân sách cấp dưới nộp lên: </w:t>
      </w:r>
      <w:r w:rsidR="002C0556" w:rsidRPr="00652A55">
        <w:rPr>
          <w:rFonts w:ascii="Times New Roman" w:hAnsi="Times New Roman"/>
          <w:sz w:val="28"/>
          <w:szCs w:val="28"/>
          <w:lang w:val="nl-NL"/>
        </w:rPr>
        <w:t>39.271.735.502</w:t>
      </w:r>
      <w:r w:rsidRPr="00652A55">
        <w:rPr>
          <w:rFonts w:ascii="Times New Roman" w:hAnsi="Times New Roman"/>
          <w:sz w:val="28"/>
          <w:szCs w:val="28"/>
          <w:lang w:val="nl-NL"/>
        </w:rPr>
        <w:t xml:space="preserve"> đồng</w:t>
      </w:r>
      <w:r w:rsidR="0058260B" w:rsidRPr="00652A55">
        <w:rPr>
          <w:rFonts w:ascii="Times New Roman" w:hAnsi="Times New Roman"/>
          <w:sz w:val="28"/>
          <w:szCs w:val="28"/>
          <w:lang w:val="nl-NL"/>
        </w:rPr>
        <w:t xml:space="preserve"> (</w:t>
      </w:r>
      <w:r w:rsidR="0058260B" w:rsidRPr="00652A55">
        <w:rPr>
          <w:rFonts w:ascii="Times New Roman" w:hAnsi="Times New Roman"/>
          <w:i/>
          <w:sz w:val="28"/>
          <w:szCs w:val="28"/>
          <w:lang w:val="nl-NL"/>
        </w:rPr>
        <w:t xml:space="preserve">Tăng </w:t>
      </w:r>
      <w:r w:rsidR="00E60589" w:rsidRPr="00652A55">
        <w:rPr>
          <w:rFonts w:ascii="Times New Roman" w:hAnsi="Times New Roman"/>
          <w:i/>
          <w:sz w:val="28"/>
          <w:szCs w:val="28"/>
          <w:lang w:val="nl-NL"/>
        </w:rPr>
        <w:t xml:space="preserve">17.228.755.500 đồng so với số đã phê chuẩn tại </w:t>
      </w:r>
      <w:r w:rsidR="00E60589" w:rsidRPr="00652A55">
        <w:rPr>
          <w:rFonts w:ascii="Times New Roman" w:eastAsia="Times New Roman" w:hAnsi="Times New Roman" w:cs="Times New Roman"/>
          <w:bCs/>
          <w:i/>
          <w:sz w:val="28"/>
          <w:szCs w:val="28"/>
          <w:lang w:val="en-US"/>
        </w:rPr>
        <w:t xml:space="preserve">Nghị quyết </w:t>
      </w:r>
      <w:r w:rsidR="00E60589" w:rsidRPr="00652A55">
        <w:rPr>
          <w:rFonts w:ascii="Times New Roman" w:eastAsia="Calibri" w:hAnsi="Times New Roman" w:cs="Times New Roman"/>
          <w:i/>
          <w:sz w:val="28"/>
          <w:szCs w:val="28"/>
          <w:lang w:val="nl-NL"/>
        </w:rPr>
        <w:t>15/NQ-HĐND ngày 20/7/2023 của Hội đồng nhân dân huyện</w:t>
      </w:r>
      <w:r w:rsidR="00E60589" w:rsidRPr="00652A55">
        <w:rPr>
          <w:rFonts w:ascii="Times New Roman" w:hAnsi="Times New Roman"/>
          <w:sz w:val="28"/>
          <w:szCs w:val="28"/>
          <w:lang w:val="nl-NL"/>
        </w:rPr>
        <w:t>)</w:t>
      </w:r>
      <w:r w:rsidRPr="00652A55">
        <w:rPr>
          <w:rFonts w:ascii="Times New Roman" w:hAnsi="Times New Roman"/>
          <w:sz w:val="28"/>
          <w:szCs w:val="28"/>
          <w:lang w:val="nl-NL"/>
        </w:rPr>
        <w:t>, trong đó:</w:t>
      </w:r>
    </w:p>
    <w:p w:rsidR="00BE5E90" w:rsidRPr="00684AE0" w:rsidRDefault="00BE5E90" w:rsidP="00BE5E90">
      <w:pPr>
        <w:pStyle w:val="BodyTextIndent3"/>
        <w:spacing w:before="120" w:line="269" w:lineRule="auto"/>
        <w:ind w:left="0" w:firstLine="680"/>
        <w:jc w:val="both"/>
        <w:rPr>
          <w:rFonts w:ascii="Times New Roman" w:hAnsi="Times New Roman"/>
          <w:i/>
          <w:spacing w:val="-2"/>
          <w:sz w:val="28"/>
          <w:szCs w:val="28"/>
          <w:lang w:val="nl-NL"/>
        </w:rPr>
      </w:pPr>
      <w:r w:rsidRPr="00684AE0">
        <w:rPr>
          <w:rFonts w:ascii="Times New Roman" w:hAnsi="Times New Roman"/>
          <w:spacing w:val="-2"/>
          <w:sz w:val="28"/>
          <w:szCs w:val="28"/>
          <w:lang w:val="nl-NL"/>
        </w:rPr>
        <w:t xml:space="preserve">- Ngân sách tỉnh hưởng: </w:t>
      </w:r>
      <w:r w:rsidR="002C0556" w:rsidRPr="00684AE0">
        <w:rPr>
          <w:rFonts w:ascii="Times New Roman" w:hAnsi="Times New Roman"/>
          <w:spacing w:val="-2"/>
          <w:sz w:val="28"/>
          <w:szCs w:val="28"/>
          <w:lang w:val="nl-NL"/>
        </w:rPr>
        <w:t>39.028.050.502</w:t>
      </w:r>
      <w:r w:rsidRPr="00684AE0">
        <w:rPr>
          <w:rFonts w:ascii="Times New Roman" w:hAnsi="Times New Roman"/>
          <w:spacing w:val="-2"/>
          <w:sz w:val="28"/>
          <w:szCs w:val="28"/>
          <w:lang w:val="nl-NL"/>
        </w:rPr>
        <w:t xml:space="preserve"> đồ</w:t>
      </w:r>
      <w:r w:rsidR="002C7BD1" w:rsidRPr="00684AE0">
        <w:rPr>
          <w:rFonts w:ascii="Times New Roman" w:hAnsi="Times New Roman"/>
          <w:spacing w:val="-2"/>
          <w:sz w:val="28"/>
          <w:szCs w:val="28"/>
          <w:lang w:val="nl-NL"/>
        </w:rPr>
        <w:t xml:space="preserve">ng </w:t>
      </w:r>
      <w:r w:rsidR="002C7BD1" w:rsidRPr="00684AE0">
        <w:rPr>
          <w:rFonts w:ascii="Times New Roman" w:hAnsi="Times New Roman"/>
          <w:i/>
          <w:spacing w:val="-2"/>
          <w:sz w:val="28"/>
          <w:szCs w:val="28"/>
          <w:lang w:val="nl-NL"/>
        </w:rPr>
        <w:t>(Tăng 16.985.070.500 đồng)</w:t>
      </w:r>
    </w:p>
    <w:p w:rsidR="00BE5E90" w:rsidRPr="00652A55" w:rsidRDefault="00BE5E90" w:rsidP="00BE5E90">
      <w:pPr>
        <w:pStyle w:val="BodyTextIndent3"/>
        <w:spacing w:before="120" w:line="269" w:lineRule="auto"/>
        <w:ind w:left="0" w:firstLine="680"/>
        <w:jc w:val="both"/>
        <w:rPr>
          <w:rFonts w:ascii="Times New Roman" w:hAnsi="Times New Roman"/>
          <w:sz w:val="28"/>
          <w:szCs w:val="28"/>
          <w:lang w:val="nl-NL"/>
        </w:rPr>
      </w:pPr>
      <w:r w:rsidRPr="00652A55">
        <w:rPr>
          <w:rFonts w:ascii="Times New Roman" w:hAnsi="Times New Roman"/>
          <w:sz w:val="28"/>
          <w:szCs w:val="28"/>
          <w:lang w:val="nl-NL"/>
        </w:rPr>
        <w:t>- Ngân sách huyện hưở</w:t>
      </w:r>
      <w:r w:rsidR="002C0556" w:rsidRPr="00652A55">
        <w:rPr>
          <w:rFonts w:ascii="Times New Roman" w:hAnsi="Times New Roman"/>
          <w:sz w:val="28"/>
          <w:szCs w:val="28"/>
          <w:lang w:val="nl-NL"/>
        </w:rPr>
        <w:t>ng: 243.685.000</w:t>
      </w:r>
      <w:r w:rsidRPr="00652A55">
        <w:rPr>
          <w:rFonts w:ascii="Times New Roman" w:hAnsi="Times New Roman"/>
          <w:sz w:val="28"/>
          <w:szCs w:val="28"/>
          <w:lang w:val="nl-NL"/>
        </w:rPr>
        <w:t xml:space="preserve"> đồ</w:t>
      </w:r>
      <w:r w:rsidR="002C7BD1">
        <w:rPr>
          <w:rFonts w:ascii="Times New Roman" w:hAnsi="Times New Roman"/>
          <w:sz w:val="28"/>
          <w:szCs w:val="28"/>
          <w:lang w:val="nl-NL"/>
        </w:rPr>
        <w:t xml:space="preserve">ng </w:t>
      </w:r>
      <w:r w:rsidR="002C7BD1" w:rsidRPr="002C7BD1">
        <w:rPr>
          <w:rFonts w:ascii="Times New Roman" w:hAnsi="Times New Roman"/>
          <w:i/>
          <w:sz w:val="28"/>
          <w:szCs w:val="28"/>
          <w:lang w:val="nl-NL"/>
        </w:rPr>
        <w:t xml:space="preserve">(Tăng </w:t>
      </w:r>
      <w:r w:rsidR="002C7BD1">
        <w:rPr>
          <w:rFonts w:ascii="Times New Roman" w:hAnsi="Times New Roman"/>
          <w:i/>
          <w:sz w:val="28"/>
          <w:szCs w:val="28"/>
          <w:lang w:val="nl-NL"/>
        </w:rPr>
        <w:t>243.685.000</w:t>
      </w:r>
      <w:r w:rsidR="002C7BD1" w:rsidRPr="002C7BD1">
        <w:rPr>
          <w:rFonts w:ascii="Times New Roman" w:hAnsi="Times New Roman"/>
          <w:i/>
          <w:sz w:val="28"/>
          <w:szCs w:val="28"/>
          <w:lang w:val="nl-NL"/>
        </w:rPr>
        <w:t xml:space="preserve"> đồng)</w:t>
      </w:r>
    </w:p>
    <w:p w:rsidR="00BE5E90" w:rsidRPr="00652A55" w:rsidRDefault="00BE5E90" w:rsidP="00BE5E90">
      <w:pPr>
        <w:pStyle w:val="BodyTextIndent3"/>
        <w:spacing w:before="120" w:line="269" w:lineRule="auto"/>
        <w:ind w:left="0" w:firstLine="680"/>
        <w:jc w:val="both"/>
        <w:rPr>
          <w:rFonts w:ascii="Times New Roman" w:hAnsi="Times New Roman"/>
          <w:sz w:val="28"/>
          <w:szCs w:val="28"/>
          <w:lang w:val="nl-NL"/>
        </w:rPr>
      </w:pPr>
      <w:r w:rsidRPr="00652A55">
        <w:rPr>
          <w:rFonts w:ascii="Times New Roman" w:hAnsi="Times New Roman"/>
          <w:sz w:val="28"/>
          <w:szCs w:val="28"/>
          <w:lang w:val="nl-NL"/>
        </w:rPr>
        <w:t>4. Thu chuyển nguồn: 61.115.913.309 đồng, trong đó:</w:t>
      </w:r>
    </w:p>
    <w:p w:rsidR="00BE5E90" w:rsidRPr="00652A55" w:rsidRDefault="00BE5E90" w:rsidP="00BE5E90">
      <w:pPr>
        <w:pStyle w:val="BodyTextIndent3"/>
        <w:spacing w:before="120" w:line="269" w:lineRule="auto"/>
        <w:ind w:left="0" w:firstLine="680"/>
        <w:jc w:val="both"/>
        <w:rPr>
          <w:rFonts w:ascii="Times New Roman" w:hAnsi="Times New Roman"/>
          <w:sz w:val="28"/>
          <w:szCs w:val="28"/>
          <w:lang w:val="nl-NL"/>
        </w:rPr>
      </w:pPr>
      <w:r w:rsidRPr="00652A55">
        <w:rPr>
          <w:rFonts w:ascii="Times New Roman" w:hAnsi="Times New Roman"/>
          <w:sz w:val="28"/>
          <w:szCs w:val="28"/>
          <w:lang w:val="nl-NL"/>
        </w:rPr>
        <w:t>- Ngân sách huyện: 58.450.169.293 đồng.</w:t>
      </w:r>
    </w:p>
    <w:p w:rsidR="00BE5E90" w:rsidRPr="00652A55" w:rsidRDefault="00BE5E90" w:rsidP="00BE5E90">
      <w:pPr>
        <w:pStyle w:val="BodyTextIndent3"/>
        <w:spacing w:before="120" w:line="269" w:lineRule="auto"/>
        <w:ind w:left="0" w:firstLine="680"/>
        <w:jc w:val="both"/>
        <w:rPr>
          <w:rFonts w:ascii="Times New Roman" w:hAnsi="Times New Roman"/>
          <w:sz w:val="28"/>
          <w:szCs w:val="28"/>
          <w:lang w:val="nl-NL"/>
        </w:rPr>
      </w:pPr>
      <w:r w:rsidRPr="00652A55">
        <w:rPr>
          <w:rFonts w:ascii="Times New Roman" w:hAnsi="Times New Roman"/>
          <w:sz w:val="28"/>
          <w:szCs w:val="28"/>
          <w:lang w:val="nl-NL"/>
        </w:rPr>
        <w:t>- Ngân sách xã, thị trấn: 2.665.744.016 đồng.</w:t>
      </w:r>
    </w:p>
    <w:p w:rsidR="00BE5E90" w:rsidRPr="00652A55" w:rsidRDefault="00BE5E90" w:rsidP="00BE5E90">
      <w:pPr>
        <w:pStyle w:val="BodyTextIndent3"/>
        <w:spacing w:before="120" w:line="269" w:lineRule="auto"/>
        <w:ind w:left="0" w:firstLine="680"/>
        <w:jc w:val="both"/>
        <w:rPr>
          <w:rFonts w:ascii="Times New Roman" w:hAnsi="Times New Roman"/>
          <w:sz w:val="28"/>
          <w:szCs w:val="28"/>
          <w:lang w:val="nl-NL"/>
        </w:rPr>
      </w:pPr>
      <w:r w:rsidRPr="00652A55">
        <w:rPr>
          <w:rFonts w:ascii="Times New Roman" w:hAnsi="Times New Roman"/>
          <w:sz w:val="28"/>
          <w:szCs w:val="28"/>
          <w:lang w:val="nl-NL"/>
        </w:rPr>
        <w:t>5. Thu kết dư: 0 đồng.</w:t>
      </w:r>
    </w:p>
    <w:p w:rsidR="00BE5E90" w:rsidRPr="00652A55" w:rsidRDefault="00BE5E90" w:rsidP="00BE5E90">
      <w:pPr>
        <w:pStyle w:val="BodyTextIndent3"/>
        <w:spacing w:before="120" w:line="269" w:lineRule="auto"/>
        <w:ind w:left="0" w:firstLine="680"/>
        <w:jc w:val="both"/>
        <w:rPr>
          <w:rFonts w:ascii="Times New Roman" w:hAnsi="Times New Roman"/>
          <w:sz w:val="28"/>
          <w:szCs w:val="28"/>
          <w:lang w:val="nl-NL"/>
        </w:rPr>
      </w:pPr>
      <w:r w:rsidRPr="00652A55">
        <w:rPr>
          <w:rFonts w:ascii="Times New Roman" w:hAnsi="Times New Roman"/>
          <w:sz w:val="28"/>
          <w:szCs w:val="28"/>
          <w:lang w:val="nl-NL"/>
        </w:rPr>
        <w:t>- Ngân sách huyện: 0 đồng.</w:t>
      </w:r>
    </w:p>
    <w:p w:rsidR="00BE5E90" w:rsidRPr="00652A55" w:rsidRDefault="00BE5E90" w:rsidP="009B6E1D">
      <w:pPr>
        <w:pStyle w:val="BodyTextIndent3"/>
        <w:spacing w:before="120" w:line="269" w:lineRule="auto"/>
        <w:ind w:left="0" w:firstLine="680"/>
        <w:jc w:val="both"/>
        <w:rPr>
          <w:rFonts w:ascii="Times New Roman" w:hAnsi="Times New Roman"/>
          <w:sz w:val="28"/>
          <w:szCs w:val="28"/>
          <w:lang w:val="nl-NL"/>
        </w:rPr>
      </w:pPr>
      <w:r w:rsidRPr="00652A55">
        <w:rPr>
          <w:rFonts w:ascii="Times New Roman" w:hAnsi="Times New Roman"/>
          <w:sz w:val="28"/>
          <w:szCs w:val="28"/>
          <w:lang w:val="nl-NL"/>
        </w:rPr>
        <w:t>- Ngân sách xã, thị trấn: 0 đồng.</w:t>
      </w:r>
    </w:p>
    <w:p w:rsidR="00017D77" w:rsidRPr="00EC051E" w:rsidRDefault="006A079E" w:rsidP="002678C9">
      <w:pPr>
        <w:spacing w:before="120" w:after="120"/>
        <w:ind w:firstLine="567"/>
        <w:jc w:val="both"/>
        <w:rPr>
          <w:rFonts w:ascii="Times New Roman" w:eastAsia="Times New Roman" w:hAnsi="Times New Roman" w:cs="Times New Roman"/>
          <w:bCs/>
          <w:i/>
          <w:spacing w:val="4"/>
          <w:sz w:val="28"/>
          <w:szCs w:val="28"/>
          <w:lang w:val="en-US"/>
        </w:rPr>
      </w:pPr>
      <w:r w:rsidRPr="00EC051E">
        <w:rPr>
          <w:rFonts w:ascii="Times New Roman" w:hAnsi="Times New Roman" w:cs="Times New Roman"/>
          <w:b/>
          <w:spacing w:val="4"/>
          <w:sz w:val="28"/>
          <w:szCs w:val="28"/>
          <w:lang w:val="en-US"/>
        </w:rPr>
        <w:lastRenderedPageBreak/>
        <w:t>II</w:t>
      </w:r>
      <w:r w:rsidR="00017D77" w:rsidRPr="00EC051E">
        <w:rPr>
          <w:rFonts w:ascii="Times New Roman" w:hAnsi="Times New Roman" w:cs="Times New Roman"/>
          <w:b/>
          <w:spacing w:val="4"/>
          <w:sz w:val="28"/>
          <w:szCs w:val="28"/>
        </w:rPr>
        <w:t xml:space="preserve">. </w:t>
      </w:r>
      <w:r w:rsidR="00017D77" w:rsidRPr="00EC051E">
        <w:rPr>
          <w:rFonts w:ascii="Times New Roman" w:eastAsia="Times New Roman" w:hAnsi="Times New Roman" w:cs="Times New Roman"/>
          <w:b/>
          <w:spacing w:val="4"/>
          <w:sz w:val="28"/>
          <w:szCs w:val="28"/>
          <w:lang w:val="en-US"/>
        </w:rPr>
        <w:t xml:space="preserve">Tổng quyết toán chi ngân sách </w:t>
      </w:r>
      <w:r w:rsidR="00017D77" w:rsidRPr="00EC051E">
        <w:rPr>
          <w:rFonts w:ascii="Times New Roman" w:hAnsi="Times New Roman" w:cs="Times New Roman"/>
          <w:b/>
          <w:spacing w:val="4"/>
          <w:sz w:val="28"/>
          <w:szCs w:val="28"/>
        </w:rPr>
        <w:t>địa phương</w:t>
      </w:r>
      <w:r w:rsidR="00017D77" w:rsidRPr="00EC051E">
        <w:rPr>
          <w:rFonts w:ascii="Times New Roman" w:eastAsia="Times New Roman" w:hAnsi="Times New Roman" w:cs="Times New Roman"/>
          <w:b/>
          <w:spacing w:val="4"/>
          <w:sz w:val="28"/>
          <w:szCs w:val="28"/>
          <w:lang w:val="en-US"/>
        </w:rPr>
        <w:t>:</w:t>
      </w:r>
      <w:r w:rsidR="006F0F5F" w:rsidRPr="00EC051E">
        <w:rPr>
          <w:rFonts w:ascii="Times New Roman" w:eastAsia="Times New Roman" w:hAnsi="Times New Roman" w:cs="Times New Roman"/>
          <w:b/>
          <w:spacing w:val="4"/>
          <w:sz w:val="28"/>
          <w:szCs w:val="28"/>
          <w:lang w:val="en-US"/>
        </w:rPr>
        <w:t xml:space="preserve"> </w:t>
      </w:r>
      <w:r w:rsidR="00E6424B" w:rsidRPr="00EC051E">
        <w:rPr>
          <w:rFonts w:ascii="Times New Roman" w:eastAsia="Times New Roman" w:hAnsi="Times New Roman" w:cs="Times New Roman"/>
          <w:b/>
          <w:bCs/>
          <w:spacing w:val="4"/>
          <w:sz w:val="28"/>
          <w:szCs w:val="28"/>
          <w:lang w:val="en-US"/>
        </w:rPr>
        <w:t>846.952.177.709</w:t>
      </w:r>
      <w:r w:rsidR="00016FFB" w:rsidRPr="00EC051E">
        <w:rPr>
          <w:rFonts w:ascii="Times New Roman" w:eastAsia="Times New Roman" w:hAnsi="Times New Roman" w:cs="Times New Roman"/>
          <w:b/>
          <w:bCs/>
          <w:spacing w:val="4"/>
          <w:sz w:val="28"/>
          <w:szCs w:val="28"/>
          <w:lang w:val="en-US"/>
        </w:rPr>
        <w:t xml:space="preserve"> </w:t>
      </w:r>
      <w:r w:rsidR="00016FFB" w:rsidRPr="00EC051E">
        <w:rPr>
          <w:rFonts w:ascii="Times New Roman" w:eastAsia="Times New Roman" w:hAnsi="Times New Roman" w:cs="Times New Roman"/>
          <w:b/>
          <w:spacing w:val="4"/>
          <w:sz w:val="28"/>
          <w:szCs w:val="28"/>
          <w:lang w:val="en-US"/>
        </w:rPr>
        <w:t>đồng</w:t>
      </w:r>
      <w:r w:rsidR="006F0F5F" w:rsidRPr="00EC051E">
        <w:rPr>
          <w:rFonts w:ascii="Times New Roman" w:eastAsia="Times New Roman" w:hAnsi="Times New Roman" w:cs="Times New Roman"/>
          <w:spacing w:val="4"/>
          <w:sz w:val="28"/>
          <w:szCs w:val="28"/>
          <w:lang w:val="en-US"/>
        </w:rPr>
        <w:t xml:space="preserve"> </w:t>
      </w:r>
      <w:r w:rsidR="00EF3B59" w:rsidRPr="00EC051E">
        <w:rPr>
          <w:rFonts w:ascii="Times New Roman" w:eastAsia="Times New Roman" w:hAnsi="Times New Roman" w:cs="Times New Roman"/>
          <w:bCs/>
          <w:i/>
          <w:spacing w:val="4"/>
          <w:sz w:val="28"/>
          <w:szCs w:val="28"/>
          <w:lang w:val="en-US"/>
        </w:rPr>
        <w:t xml:space="preserve">(số đã phê chuẩn tại Nghị quyết </w:t>
      </w:r>
      <w:r w:rsidR="00EF3B59" w:rsidRPr="00EC051E">
        <w:rPr>
          <w:rFonts w:ascii="Times New Roman" w:eastAsia="Calibri" w:hAnsi="Times New Roman" w:cs="Times New Roman"/>
          <w:i/>
          <w:spacing w:val="4"/>
          <w:sz w:val="28"/>
          <w:szCs w:val="28"/>
          <w:lang w:val="nl-NL"/>
        </w:rPr>
        <w:t xml:space="preserve">15/NQ-HĐND ngày 20/7/2023 của Hội đồng nhân dân huyện: </w:t>
      </w:r>
      <w:r w:rsidR="00EF3B59" w:rsidRPr="00EC051E">
        <w:rPr>
          <w:rFonts w:ascii="Times New Roman" w:eastAsia="Times New Roman" w:hAnsi="Times New Roman" w:cs="Times New Roman"/>
          <w:bCs/>
          <w:i/>
          <w:spacing w:val="4"/>
          <w:sz w:val="28"/>
          <w:szCs w:val="28"/>
          <w:lang w:val="en-US"/>
        </w:rPr>
        <w:t xml:space="preserve">1.041.503.145.299 </w:t>
      </w:r>
      <w:r w:rsidR="00EF3B59" w:rsidRPr="00EC051E">
        <w:rPr>
          <w:rFonts w:ascii="Times New Roman" w:eastAsia="Times New Roman" w:hAnsi="Times New Roman" w:cs="Times New Roman"/>
          <w:i/>
          <w:spacing w:val="4"/>
          <w:sz w:val="28"/>
          <w:szCs w:val="28"/>
          <w:lang w:val="en-US"/>
        </w:rPr>
        <w:t xml:space="preserve">đồng; giảm </w:t>
      </w:r>
      <w:r w:rsidR="009F3DB8" w:rsidRPr="00EC051E">
        <w:rPr>
          <w:rFonts w:ascii="Times New Roman" w:eastAsia="Times New Roman" w:hAnsi="Times New Roman" w:cs="Times New Roman"/>
          <w:i/>
          <w:spacing w:val="4"/>
          <w:sz w:val="28"/>
          <w:szCs w:val="28"/>
          <w:lang w:val="en-US"/>
        </w:rPr>
        <w:t>194.550.967.590</w:t>
      </w:r>
      <w:r w:rsidR="00EF3B59" w:rsidRPr="00EC051E">
        <w:rPr>
          <w:rFonts w:ascii="Times New Roman" w:eastAsia="Times New Roman" w:hAnsi="Times New Roman" w:cs="Times New Roman"/>
          <w:i/>
          <w:spacing w:val="4"/>
          <w:sz w:val="28"/>
          <w:szCs w:val="28"/>
          <w:lang w:val="en-US"/>
        </w:rPr>
        <w:t xml:space="preserve"> đồng)</w:t>
      </w:r>
      <w:r w:rsidR="00017D77" w:rsidRPr="00EC051E">
        <w:rPr>
          <w:rFonts w:ascii="Times New Roman" w:hAnsi="Times New Roman" w:cs="Times New Roman"/>
          <w:spacing w:val="4"/>
          <w:sz w:val="28"/>
          <w:szCs w:val="28"/>
        </w:rPr>
        <w:t>, trong đó</w:t>
      </w:r>
      <w:r w:rsidR="00017D77" w:rsidRPr="00EC051E">
        <w:rPr>
          <w:rFonts w:ascii="Times New Roman" w:eastAsia="Times New Roman" w:hAnsi="Times New Roman" w:cs="Times New Roman"/>
          <w:spacing w:val="4"/>
          <w:sz w:val="28"/>
          <w:szCs w:val="28"/>
          <w:lang w:val="en-US"/>
        </w:rPr>
        <w:t>:</w:t>
      </w:r>
    </w:p>
    <w:p w:rsidR="00017D77" w:rsidRPr="002678C9" w:rsidRDefault="006A079E" w:rsidP="002678C9">
      <w:pPr>
        <w:spacing w:before="120" w:after="120"/>
        <w:ind w:firstLine="567"/>
        <w:jc w:val="both"/>
        <w:rPr>
          <w:rFonts w:ascii="Times New Roman" w:eastAsia="Times New Roman" w:hAnsi="Times New Roman" w:cs="Times New Roman"/>
          <w:sz w:val="28"/>
          <w:szCs w:val="28"/>
          <w:lang w:val="en-US"/>
        </w:rPr>
      </w:pPr>
      <w:r w:rsidRPr="002678C9">
        <w:rPr>
          <w:rFonts w:ascii="Times New Roman" w:hAnsi="Times New Roman" w:cs="Times New Roman"/>
          <w:sz w:val="28"/>
          <w:szCs w:val="28"/>
          <w:lang w:val="en-US"/>
        </w:rPr>
        <w:t>1</w:t>
      </w:r>
      <w:r w:rsidR="00017D77" w:rsidRPr="002678C9">
        <w:rPr>
          <w:rFonts w:ascii="Times New Roman" w:eastAsia="Times New Roman" w:hAnsi="Times New Roman" w:cs="Times New Roman"/>
          <w:sz w:val="28"/>
          <w:szCs w:val="28"/>
          <w:lang w:val="en-US"/>
        </w:rPr>
        <w:t xml:space="preserve">. Tổng chi </w:t>
      </w:r>
      <w:proofErr w:type="gramStart"/>
      <w:r w:rsidR="00017D77" w:rsidRPr="002678C9">
        <w:rPr>
          <w:rFonts w:ascii="Times New Roman" w:eastAsia="Times New Roman" w:hAnsi="Times New Roman" w:cs="Times New Roman"/>
          <w:sz w:val="28"/>
          <w:szCs w:val="28"/>
          <w:lang w:val="en-US"/>
        </w:rPr>
        <w:t>cân</w:t>
      </w:r>
      <w:proofErr w:type="gramEnd"/>
      <w:r w:rsidR="00017D77" w:rsidRPr="002678C9">
        <w:rPr>
          <w:rFonts w:ascii="Times New Roman" w:eastAsia="Times New Roman" w:hAnsi="Times New Roman" w:cs="Times New Roman"/>
          <w:sz w:val="28"/>
          <w:szCs w:val="28"/>
          <w:lang w:val="en-US"/>
        </w:rPr>
        <w:t xml:space="preserve"> đối ngân sách địa phương</w:t>
      </w:r>
      <w:r w:rsidR="006937DC" w:rsidRPr="002678C9">
        <w:rPr>
          <w:rFonts w:ascii="Times New Roman" w:eastAsia="Times New Roman" w:hAnsi="Times New Roman" w:cs="Times New Roman"/>
          <w:sz w:val="28"/>
          <w:szCs w:val="28"/>
          <w:lang w:val="en-US"/>
        </w:rPr>
        <w:t>:</w:t>
      </w:r>
      <w:r w:rsidR="00017D77" w:rsidRPr="002678C9">
        <w:rPr>
          <w:rFonts w:ascii="Times New Roman" w:eastAsia="Times New Roman" w:hAnsi="Times New Roman" w:cs="Times New Roman"/>
          <w:b/>
          <w:sz w:val="28"/>
          <w:szCs w:val="28"/>
          <w:lang w:val="en-US"/>
        </w:rPr>
        <w:t xml:space="preserve"> </w:t>
      </w:r>
      <w:r w:rsidR="0019479F">
        <w:rPr>
          <w:rFonts w:ascii="Times New Roman" w:eastAsia="Times New Roman" w:hAnsi="Times New Roman" w:cs="Times New Roman"/>
          <w:bCs/>
          <w:color w:val="000000"/>
          <w:sz w:val="28"/>
          <w:szCs w:val="28"/>
          <w:lang w:val="en-US"/>
        </w:rPr>
        <w:t>541.494.301.825</w:t>
      </w:r>
      <w:r w:rsidR="00017D77" w:rsidRPr="002678C9">
        <w:rPr>
          <w:rFonts w:ascii="Times New Roman" w:eastAsia="Times New Roman" w:hAnsi="Times New Roman" w:cs="Times New Roman"/>
          <w:bCs/>
          <w:color w:val="000000"/>
          <w:sz w:val="28"/>
          <w:szCs w:val="28"/>
          <w:lang w:val="en-US"/>
        </w:rPr>
        <w:t xml:space="preserve"> </w:t>
      </w:r>
      <w:r w:rsidR="00017D77" w:rsidRPr="002678C9">
        <w:rPr>
          <w:rFonts w:ascii="Times New Roman" w:eastAsia="Times New Roman" w:hAnsi="Times New Roman" w:cs="Times New Roman"/>
          <w:bCs/>
          <w:sz w:val="28"/>
          <w:szCs w:val="28"/>
          <w:lang w:val="en-US"/>
        </w:rPr>
        <w:t>đồng</w:t>
      </w:r>
      <w:r w:rsidR="00017D77" w:rsidRPr="002678C9">
        <w:rPr>
          <w:rFonts w:ascii="Times New Roman" w:eastAsia="Times New Roman" w:hAnsi="Times New Roman" w:cs="Times New Roman"/>
          <w:sz w:val="28"/>
          <w:szCs w:val="28"/>
          <w:lang w:val="en-US"/>
        </w:rPr>
        <w:t>.</w:t>
      </w:r>
    </w:p>
    <w:p w:rsidR="00017D77" w:rsidRPr="00F4377F" w:rsidRDefault="00017D77" w:rsidP="002678C9">
      <w:pPr>
        <w:spacing w:before="120" w:after="120"/>
        <w:ind w:firstLine="567"/>
        <w:jc w:val="both"/>
        <w:rPr>
          <w:rFonts w:ascii="Times New Roman" w:eastAsia="Times New Roman" w:hAnsi="Times New Roman" w:cs="Times New Roman"/>
          <w:i/>
          <w:sz w:val="28"/>
          <w:szCs w:val="28"/>
          <w:lang w:val="en-US"/>
        </w:rPr>
      </w:pPr>
      <w:r w:rsidRPr="00F4377F">
        <w:rPr>
          <w:rFonts w:ascii="Times New Roman" w:hAnsi="Times New Roman" w:cs="Times New Roman"/>
          <w:bCs/>
          <w:i/>
          <w:sz w:val="28"/>
          <w:szCs w:val="28"/>
        </w:rPr>
        <w:t>-</w:t>
      </w:r>
      <w:r w:rsidR="006937DC" w:rsidRPr="00F4377F">
        <w:rPr>
          <w:rFonts w:ascii="Times New Roman" w:eastAsia="Times New Roman" w:hAnsi="Times New Roman" w:cs="Times New Roman"/>
          <w:bCs/>
          <w:i/>
          <w:sz w:val="28"/>
          <w:szCs w:val="28"/>
          <w:lang w:val="en-US"/>
        </w:rPr>
        <w:t xml:space="preserve"> Chi đầu tư phát triển</w:t>
      </w:r>
      <w:r w:rsidRPr="00F4377F">
        <w:rPr>
          <w:rFonts w:ascii="Times New Roman" w:eastAsia="Times New Roman" w:hAnsi="Times New Roman" w:cs="Times New Roman"/>
          <w:bCs/>
          <w:i/>
          <w:sz w:val="28"/>
          <w:szCs w:val="28"/>
          <w:lang w:val="en-US"/>
        </w:rPr>
        <w:t xml:space="preserve">: </w:t>
      </w:r>
      <w:r w:rsidR="008151A7" w:rsidRPr="00F4377F">
        <w:rPr>
          <w:rFonts w:ascii="Times New Roman" w:eastAsia="Times New Roman" w:hAnsi="Times New Roman" w:cs="Times New Roman"/>
          <w:bCs/>
          <w:i/>
          <w:color w:val="000000"/>
          <w:sz w:val="28"/>
          <w:szCs w:val="28"/>
          <w:lang w:val="en-US"/>
        </w:rPr>
        <w:t>36.089114.891</w:t>
      </w:r>
      <w:r w:rsidRPr="00F4377F">
        <w:rPr>
          <w:rFonts w:ascii="Times New Roman" w:eastAsia="Times New Roman" w:hAnsi="Times New Roman" w:cs="Times New Roman"/>
          <w:bCs/>
          <w:i/>
          <w:color w:val="000000"/>
          <w:sz w:val="28"/>
          <w:szCs w:val="28"/>
          <w:lang w:val="en-US"/>
        </w:rPr>
        <w:t xml:space="preserve"> </w:t>
      </w:r>
      <w:r w:rsidRPr="00F4377F">
        <w:rPr>
          <w:rFonts w:ascii="Times New Roman" w:eastAsia="Times New Roman" w:hAnsi="Times New Roman" w:cs="Times New Roman"/>
          <w:i/>
          <w:sz w:val="28"/>
          <w:szCs w:val="28"/>
          <w:lang w:val="en-US"/>
        </w:rPr>
        <w:t>đồng.</w:t>
      </w:r>
    </w:p>
    <w:p w:rsidR="00A95FB8" w:rsidRDefault="00017D77" w:rsidP="00A95FB8">
      <w:pPr>
        <w:spacing w:before="120" w:after="120"/>
        <w:ind w:firstLine="567"/>
        <w:jc w:val="both"/>
        <w:rPr>
          <w:rFonts w:ascii="Times New Roman" w:eastAsia="Times New Roman" w:hAnsi="Times New Roman" w:cs="Times New Roman"/>
          <w:i/>
          <w:sz w:val="28"/>
          <w:szCs w:val="28"/>
          <w:lang w:val="en-US"/>
        </w:rPr>
      </w:pPr>
      <w:r w:rsidRPr="00F4377F">
        <w:rPr>
          <w:rFonts w:ascii="Times New Roman" w:hAnsi="Times New Roman" w:cs="Times New Roman"/>
          <w:bCs/>
          <w:i/>
          <w:sz w:val="28"/>
          <w:szCs w:val="28"/>
        </w:rPr>
        <w:t>-</w:t>
      </w:r>
      <w:r w:rsidRPr="00F4377F">
        <w:rPr>
          <w:rFonts w:ascii="Times New Roman" w:eastAsia="Times New Roman" w:hAnsi="Times New Roman" w:cs="Times New Roman"/>
          <w:bCs/>
          <w:i/>
          <w:sz w:val="28"/>
          <w:szCs w:val="28"/>
          <w:lang w:val="en-US"/>
        </w:rPr>
        <w:t xml:space="preserve"> Chi thường xuyên</w:t>
      </w:r>
      <w:r w:rsidR="00E61B6A" w:rsidRPr="00F4377F">
        <w:rPr>
          <w:rFonts w:ascii="Times New Roman" w:eastAsia="Times New Roman" w:hAnsi="Times New Roman" w:cs="Times New Roman"/>
          <w:bCs/>
          <w:i/>
          <w:sz w:val="28"/>
          <w:szCs w:val="28"/>
          <w:lang w:val="en-US"/>
        </w:rPr>
        <w:t xml:space="preserve">: </w:t>
      </w:r>
      <w:r w:rsidR="008151A7" w:rsidRPr="00F4377F">
        <w:rPr>
          <w:rFonts w:ascii="Times New Roman" w:eastAsia="Times New Roman" w:hAnsi="Times New Roman" w:cs="Times New Roman"/>
          <w:bCs/>
          <w:i/>
          <w:sz w:val="28"/>
          <w:szCs w:val="28"/>
          <w:lang w:val="en-US"/>
        </w:rPr>
        <w:t>505.405.186.934</w:t>
      </w:r>
      <w:r w:rsidRPr="00F4377F">
        <w:rPr>
          <w:rFonts w:ascii="Times New Roman" w:eastAsia="Times New Roman" w:hAnsi="Times New Roman" w:cs="Times New Roman"/>
          <w:bCs/>
          <w:i/>
          <w:sz w:val="28"/>
          <w:szCs w:val="28"/>
          <w:lang w:val="en-US"/>
        </w:rPr>
        <w:t xml:space="preserve"> đồng</w:t>
      </w:r>
      <w:r w:rsidRPr="00F4377F">
        <w:rPr>
          <w:rFonts w:ascii="Times New Roman" w:eastAsia="Times New Roman" w:hAnsi="Times New Roman" w:cs="Times New Roman"/>
          <w:i/>
          <w:sz w:val="28"/>
          <w:szCs w:val="28"/>
          <w:lang w:val="en-US"/>
        </w:rPr>
        <w:t>.</w:t>
      </w:r>
    </w:p>
    <w:p w:rsidR="00F4377F" w:rsidRPr="00A95FB8" w:rsidRDefault="00F4377F" w:rsidP="00A95FB8">
      <w:pPr>
        <w:spacing w:before="120" w:after="120"/>
        <w:ind w:firstLine="567"/>
        <w:jc w:val="both"/>
        <w:rPr>
          <w:rFonts w:ascii="Times New Roman" w:eastAsia="Times New Roman" w:hAnsi="Times New Roman" w:cs="Times New Roman"/>
          <w:i/>
          <w:sz w:val="28"/>
          <w:szCs w:val="28"/>
          <w:lang w:val="en-US"/>
        </w:rPr>
      </w:pPr>
      <w:r w:rsidRPr="00F4377F">
        <w:rPr>
          <w:rFonts w:ascii="Times New Roman" w:hAnsi="Times New Roman"/>
          <w:sz w:val="28"/>
          <w:szCs w:val="28"/>
          <w:lang w:val="nl-NL"/>
        </w:rPr>
        <w:t>2. Chi các chương trình mục tiêu: 130.828.584.193 đồng, trong đó</w:t>
      </w:r>
      <w:r w:rsidRPr="000E2683">
        <w:rPr>
          <w:rFonts w:ascii="Times New Roman" w:hAnsi="Times New Roman"/>
          <w:sz w:val="28"/>
          <w:szCs w:val="28"/>
          <w:lang w:val="nl-NL"/>
        </w:rPr>
        <w:t>:</w:t>
      </w:r>
    </w:p>
    <w:p w:rsidR="00F4377F" w:rsidRPr="00F4377F" w:rsidRDefault="00F4377F" w:rsidP="00F4377F">
      <w:pPr>
        <w:pStyle w:val="BodyText3"/>
        <w:spacing w:before="120" w:line="269" w:lineRule="auto"/>
        <w:ind w:firstLine="680"/>
        <w:rPr>
          <w:rFonts w:ascii="Times New Roman" w:hAnsi="Times New Roman"/>
          <w:i/>
          <w:sz w:val="28"/>
          <w:szCs w:val="28"/>
          <w:lang w:val="nl-NL"/>
        </w:rPr>
      </w:pPr>
      <w:r w:rsidRPr="00F4377F">
        <w:rPr>
          <w:rFonts w:ascii="Times New Roman" w:hAnsi="Times New Roman"/>
          <w:i/>
          <w:sz w:val="28"/>
          <w:szCs w:val="28"/>
          <w:lang w:val="nl-NL"/>
        </w:rPr>
        <w:t>- Chi các chương trình mục tiêu, nhiệm vụ: 33.115.058.700 đồng.</w:t>
      </w:r>
    </w:p>
    <w:p w:rsidR="00A95FB8" w:rsidRDefault="00F4377F" w:rsidP="00A95FB8">
      <w:pPr>
        <w:pStyle w:val="BodyText3"/>
        <w:spacing w:before="120" w:line="269" w:lineRule="auto"/>
        <w:ind w:firstLine="680"/>
        <w:rPr>
          <w:rFonts w:ascii="Times New Roman" w:hAnsi="Times New Roman"/>
          <w:i/>
          <w:sz w:val="28"/>
          <w:szCs w:val="28"/>
          <w:lang w:val="nl-NL"/>
        </w:rPr>
      </w:pPr>
      <w:r w:rsidRPr="00F4377F">
        <w:rPr>
          <w:rFonts w:ascii="Times New Roman" w:hAnsi="Times New Roman"/>
          <w:i/>
          <w:sz w:val="28"/>
          <w:szCs w:val="28"/>
          <w:lang w:val="nl-NL"/>
        </w:rPr>
        <w:t>- Chi các chương trình mục tiêu quốc gia: 97.713.525.493 đồng.</w:t>
      </w:r>
    </w:p>
    <w:p w:rsidR="00F4377F" w:rsidRPr="00A95FB8" w:rsidRDefault="00F4377F" w:rsidP="00A95FB8">
      <w:pPr>
        <w:pStyle w:val="BodyText3"/>
        <w:spacing w:before="120" w:line="269" w:lineRule="auto"/>
        <w:ind w:firstLine="680"/>
        <w:jc w:val="both"/>
        <w:rPr>
          <w:rFonts w:ascii="Times New Roman" w:hAnsi="Times New Roman"/>
          <w:i/>
          <w:sz w:val="28"/>
          <w:szCs w:val="28"/>
          <w:lang w:val="nl-NL"/>
        </w:rPr>
      </w:pPr>
      <w:r w:rsidRPr="003536E0">
        <w:rPr>
          <w:rFonts w:ascii="Times New Roman" w:hAnsi="Times New Roman"/>
          <w:sz w:val="28"/>
          <w:szCs w:val="28"/>
          <w:lang w:val="nl-NL"/>
        </w:rPr>
        <w:t xml:space="preserve">3. Chi chuyển giao ngân sách: </w:t>
      </w:r>
      <w:r w:rsidR="003969F2" w:rsidRPr="003536E0">
        <w:rPr>
          <w:rFonts w:ascii="Times New Roman" w:hAnsi="Times New Roman"/>
          <w:sz w:val="28"/>
          <w:szCs w:val="28"/>
          <w:lang w:val="nl-NL"/>
        </w:rPr>
        <w:t>39.271.735.502</w:t>
      </w:r>
      <w:r w:rsidRPr="003536E0">
        <w:rPr>
          <w:rFonts w:ascii="Times New Roman" w:hAnsi="Times New Roman"/>
          <w:sz w:val="28"/>
          <w:szCs w:val="28"/>
          <w:lang w:val="nl-NL"/>
        </w:rPr>
        <w:t xml:space="preserve"> đồng</w:t>
      </w:r>
      <w:r w:rsidR="003969F2" w:rsidRPr="003536E0">
        <w:rPr>
          <w:rFonts w:ascii="Times New Roman" w:hAnsi="Times New Roman"/>
          <w:sz w:val="28"/>
          <w:szCs w:val="28"/>
          <w:lang w:val="nl-NL"/>
        </w:rPr>
        <w:t xml:space="preserve"> </w:t>
      </w:r>
      <w:r w:rsidR="003969F2" w:rsidRPr="003536E0">
        <w:rPr>
          <w:rFonts w:ascii="Times New Roman" w:hAnsi="Times New Roman"/>
          <w:i/>
          <w:sz w:val="28"/>
          <w:szCs w:val="28"/>
          <w:lang w:val="nl-NL"/>
        </w:rPr>
        <w:t xml:space="preserve">(Đã triệt tiêu </w:t>
      </w:r>
      <w:r w:rsidR="00684AE0">
        <w:rPr>
          <w:rFonts w:ascii="Times New Roman" w:hAnsi="Times New Roman"/>
          <w:i/>
          <w:sz w:val="28"/>
          <w:szCs w:val="28"/>
          <w:lang w:val="nl-NL"/>
        </w:rPr>
        <w:t xml:space="preserve">chi </w:t>
      </w:r>
      <w:r w:rsidR="003969F2" w:rsidRPr="003536E0">
        <w:rPr>
          <w:rFonts w:ascii="Times New Roman" w:hAnsi="Times New Roman"/>
          <w:i/>
          <w:sz w:val="28"/>
          <w:szCs w:val="28"/>
          <w:lang w:val="nl-NL"/>
        </w:rPr>
        <w:t xml:space="preserve">trợ cấp </w:t>
      </w:r>
      <w:r w:rsidR="005002BE">
        <w:rPr>
          <w:rFonts w:ascii="Times New Roman" w:hAnsi="Times New Roman"/>
          <w:i/>
          <w:sz w:val="28"/>
          <w:szCs w:val="28"/>
          <w:lang w:val="nl-NL"/>
        </w:rPr>
        <w:t>cho</w:t>
      </w:r>
      <w:r w:rsidR="003969F2" w:rsidRPr="003536E0">
        <w:rPr>
          <w:rFonts w:ascii="Times New Roman" w:hAnsi="Times New Roman"/>
          <w:i/>
          <w:sz w:val="28"/>
          <w:szCs w:val="28"/>
          <w:lang w:val="nl-NL"/>
        </w:rPr>
        <w:t xml:space="preserve"> ngân sách cấp dưới</w:t>
      </w:r>
      <w:r w:rsidR="00957D3A" w:rsidRPr="003536E0">
        <w:rPr>
          <w:rFonts w:ascii="Times New Roman" w:hAnsi="Times New Roman"/>
          <w:i/>
          <w:sz w:val="28"/>
          <w:szCs w:val="28"/>
          <w:lang w:val="nl-NL"/>
        </w:rPr>
        <w:t xml:space="preserve"> là 140.312.975.000 đồng</w:t>
      </w:r>
      <w:r w:rsidR="0041056D" w:rsidRPr="003536E0">
        <w:rPr>
          <w:rFonts w:ascii="Times New Roman" w:hAnsi="Times New Roman"/>
          <w:i/>
          <w:sz w:val="28"/>
          <w:szCs w:val="28"/>
          <w:lang w:val="nl-NL"/>
        </w:rPr>
        <w:t>, tăng chi nộp trả ngân sách cấp trên</w:t>
      </w:r>
      <w:r w:rsidR="003467EC" w:rsidRPr="003536E0">
        <w:rPr>
          <w:rFonts w:ascii="Times New Roman" w:hAnsi="Times New Roman"/>
          <w:i/>
          <w:sz w:val="28"/>
          <w:szCs w:val="28"/>
          <w:lang w:val="nl-NL"/>
        </w:rPr>
        <w:t xml:space="preserve"> là </w:t>
      </w:r>
      <w:r w:rsidR="00D5638E">
        <w:rPr>
          <w:rFonts w:ascii="Times New Roman" w:hAnsi="Times New Roman"/>
          <w:i/>
          <w:sz w:val="28"/>
          <w:szCs w:val="28"/>
          <w:lang w:val="nl-NL"/>
        </w:rPr>
        <w:t>17.228.755.500</w:t>
      </w:r>
      <w:r w:rsidR="003467EC" w:rsidRPr="003536E0">
        <w:rPr>
          <w:rFonts w:ascii="Times New Roman" w:hAnsi="Times New Roman"/>
          <w:i/>
          <w:sz w:val="28"/>
          <w:szCs w:val="28"/>
          <w:lang w:val="nl-NL"/>
        </w:rPr>
        <w:t xml:space="preserve"> đồng)</w:t>
      </w:r>
      <w:r w:rsidRPr="003536E0">
        <w:rPr>
          <w:rFonts w:ascii="Times New Roman" w:hAnsi="Times New Roman"/>
          <w:sz w:val="28"/>
          <w:szCs w:val="28"/>
          <w:lang w:val="nl-NL"/>
        </w:rPr>
        <w:t>, trong đó:</w:t>
      </w:r>
    </w:p>
    <w:p w:rsidR="00F4377F" w:rsidRPr="003536E0" w:rsidRDefault="00F4377F" w:rsidP="00F4377F">
      <w:pPr>
        <w:pStyle w:val="BodyText3"/>
        <w:spacing w:before="120" w:line="269" w:lineRule="auto"/>
        <w:ind w:firstLine="680"/>
        <w:rPr>
          <w:rFonts w:ascii="Times New Roman" w:hAnsi="Times New Roman"/>
          <w:sz w:val="28"/>
          <w:szCs w:val="28"/>
          <w:lang w:val="nl-NL"/>
        </w:rPr>
      </w:pPr>
      <w:r w:rsidRPr="003536E0">
        <w:rPr>
          <w:rFonts w:ascii="Times New Roman" w:hAnsi="Times New Roman"/>
          <w:sz w:val="28"/>
          <w:szCs w:val="28"/>
          <w:lang w:val="nl-NL"/>
        </w:rPr>
        <w:t xml:space="preserve">- Chi nộp ngân sách cấp trên: </w:t>
      </w:r>
      <w:r w:rsidR="003969F2" w:rsidRPr="003536E0">
        <w:rPr>
          <w:rFonts w:ascii="Times New Roman" w:hAnsi="Times New Roman"/>
          <w:sz w:val="28"/>
          <w:szCs w:val="28"/>
          <w:lang w:val="nl-NL"/>
        </w:rPr>
        <w:t>39.217.735.502</w:t>
      </w:r>
      <w:r w:rsidRPr="003536E0">
        <w:rPr>
          <w:rFonts w:ascii="Times New Roman" w:hAnsi="Times New Roman"/>
          <w:sz w:val="28"/>
          <w:szCs w:val="28"/>
          <w:lang w:val="nl-NL"/>
        </w:rPr>
        <w:t xml:space="preserve"> đồng.</w:t>
      </w:r>
    </w:p>
    <w:p w:rsidR="00F4377F" w:rsidRPr="003536E0" w:rsidRDefault="00F4377F" w:rsidP="00A4063F">
      <w:pPr>
        <w:pStyle w:val="BodyText3"/>
        <w:spacing w:before="120" w:line="269" w:lineRule="auto"/>
        <w:ind w:firstLine="680"/>
        <w:jc w:val="both"/>
        <w:rPr>
          <w:rFonts w:ascii="Times New Roman" w:hAnsi="Times New Roman"/>
          <w:sz w:val="28"/>
          <w:szCs w:val="28"/>
          <w:lang w:val="nl-NL"/>
        </w:rPr>
      </w:pPr>
      <w:r w:rsidRPr="003536E0">
        <w:rPr>
          <w:rFonts w:ascii="Times New Roman" w:hAnsi="Times New Roman"/>
          <w:sz w:val="28"/>
          <w:szCs w:val="28"/>
          <w:lang w:val="nl-NL"/>
        </w:rPr>
        <w:t xml:space="preserve">4. Chi chuyển nguồn: </w:t>
      </w:r>
      <w:r w:rsidR="006778E9" w:rsidRPr="003536E0">
        <w:rPr>
          <w:rFonts w:ascii="Times New Roman" w:hAnsi="Times New Roman"/>
          <w:sz w:val="28"/>
          <w:szCs w:val="28"/>
          <w:lang w:val="nl-NL"/>
        </w:rPr>
        <w:t>135.357.556.189</w:t>
      </w:r>
      <w:r w:rsidR="003467EC" w:rsidRPr="003536E0">
        <w:rPr>
          <w:rFonts w:ascii="Times New Roman" w:hAnsi="Times New Roman"/>
          <w:sz w:val="28"/>
          <w:szCs w:val="28"/>
          <w:lang w:val="nl-NL"/>
        </w:rPr>
        <w:t>.</w:t>
      </w:r>
      <w:r w:rsidRPr="003536E0">
        <w:rPr>
          <w:rFonts w:ascii="Times New Roman" w:hAnsi="Times New Roman"/>
          <w:sz w:val="28"/>
          <w:szCs w:val="28"/>
          <w:lang w:val="nl-NL"/>
        </w:rPr>
        <w:t xml:space="preserve"> đồng</w:t>
      </w:r>
      <w:r w:rsidR="00A4063F" w:rsidRPr="003536E0">
        <w:rPr>
          <w:rFonts w:ascii="Times New Roman" w:hAnsi="Times New Roman"/>
          <w:sz w:val="28"/>
          <w:szCs w:val="28"/>
          <w:lang w:val="nl-NL"/>
        </w:rPr>
        <w:t xml:space="preserve"> </w:t>
      </w:r>
      <w:r w:rsidR="00A4063F" w:rsidRPr="003536E0">
        <w:rPr>
          <w:rFonts w:ascii="Times New Roman" w:hAnsi="Times New Roman"/>
          <w:i/>
          <w:sz w:val="28"/>
          <w:szCs w:val="28"/>
          <w:lang w:val="nl-NL"/>
        </w:rPr>
        <w:t xml:space="preserve">(Giảm </w:t>
      </w:r>
      <w:r w:rsidR="004F2953" w:rsidRPr="003536E0">
        <w:rPr>
          <w:rFonts w:ascii="Times New Roman" w:hAnsi="Times New Roman"/>
          <w:i/>
          <w:sz w:val="28"/>
          <w:szCs w:val="28"/>
          <w:lang w:val="nl-NL"/>
        </w:rPr>
        <w:t>71.466.748.090</w:t>
      </w:r>
      <w:r w:rsidR="00A4063F" w:rsidRPr="003536E0">
        <w:rPr>
          <w:rFonts w:ascii="Times New Roman" w:hAnsi="Times New Roman"/>
          <w:i/>
          <w:sz w:val="28"/>
          <w:szCs w:val="28"/>
          <w:lang w:val="nl-NL"/>
        </w:rPr>
        <w:t xml:space="preserve"> đồng so với số đã phê chuẩn tại </w:t>
      </w:r>
      <w:r w:rsidR="00A4063F" w:rsidRPr="003536E0">
        <w:rPr>
          <w:rFonts w:ascii="Times New Roman" w:eastAsia="Times New Roman" w:hAnsi="Times New Roman" w:cs="Times New Roman"/>
          <w:bCs/>
          <w:i/>
          <w:sz w:val="28"/>
          <w:szCs w:val="28"/>
          <w:lang w:val="en-US"/>
        </w:rPr>
        <w:t xml:space="preserve">Nghị quyết </w:t>
      </w:r>
      <w:r w:rsidR="00A4063F" w:rsidRPr="003536E0">
        <w:rPr>
          <w:rFonts w:ascii="Times New Roman" w:eastAsia="Calibri" w:hAnsi="Times New Roman" w:cs="Times New Roman"/>
          <w:i/>
          <w:sz w:val="28"/>
          <w:szCs w:val="28"/>
          <w:lang w:val="nl-NL"/>
        </w:rPr>
        <w:t>15/NQ-HĐND ngày 20/7/2023 của Hội đồng nhân dân huyện)</w:t>
      </w:r>
      <w:r w:rsidRPr="003536E0">
        <w:rPr>
          <w:rFonts w:ascii="Times New Roman" w:hAnsi="Times New Roman"/>
          <w:sz w:val="28"/>
          <w:szCs w:val="28"/>
          <w:lang w:val="nl-NL"/>
        </w:rPr>
        <w:t>, trong đó:</w:t>
      </w:r>
    </w:p>
    <w:p w:rsidR="00F4377F" w:rsidRPr="00EC051E" w:rsidRDefault="00F4377F" w:rsidP="005F461E">
      <w:pPr>
        <w:pStyle w:val="BodyText3"/>
        <w:spacing w:before="120" w:line="269" w:lineRule="auto"/>
        <w:ind w:firstLine="680"/>
        <w:jc w:val="both"/>
        <w:rPr>
          <w:rFonts w:ascii="Times New Roman" w:hAnsi="Times New Roman"/>
          <w:i/>
          <w:spacing w:val="-4"/>
          <w:sz w:val="28"/>
          <w:szCs w:val="28"/>
          <w:lang w:val="nl-NL"/>
        </w:rPr>
      </w:pPr>
      <w:r w:rsidRPr="00EC051E">
        <w:rPr>
          <w:rFonts w:ascii="Times New Roman" w:hAnsi="Times New Roman"/>
          <w:spacing w:val="-4"/>
          <w:sz w:val="28"/>
          <w:szCs w:val="28"/>
          <w:lang w:val="nl-NL"/>
        </w:rPr>
        <w:t xml:space="preserve">- Ngân sách cấp huyện: </w:t>
      </w:r>
      <w:r w:rsidR="006778E9" w:rsidRPr="00EC051E">
        <w:rPr>
          <w:rFonts w:ascii="Times New Roman" w:hAnsi="Times New Roman"/>
          <w:spacing w:val="-4"/>
          <w:sz w:val="28"/>
          <w:szCs w:val="28"/>
          <w:lang w:val="nl-NL"/>
        </w:rPr>
        <w:t xml:space="preserve">105.044.180.969 </w:t>
      </w:r>
      <w:r w:rsidRPr="00EC051E">
        <w:rPr>
          <w:rFonts w:ascii="Times New Roman" w:hAnsi="Times New Roman"/>
          <w:spacing w:val="-4"/>
          <w:sz w:val="28"/>
          <w:szCs w:val="28"/>
          <w:lang w:val="nl-NL"/>
        </w:rPr>
        <w:t>đồng</w:t>
      </w:r>
      <w:r w:rsidR="005F461E" w:rsidRPr="00EC051E">
        <w:rPr>
          <w:rFonts w:ascii="Times New Roman" w:hAnsi="Times New Roman"/>
          <w:spacing w:val="-4"/>
          <w:sz w:val="28"/>
          <w:szCs w:val="28"/>
          <w:lang w:val="nl-NL"/>
        </w:rPr>
        <w:t xml:space="preserve"> (</w:t>
      </w:r>
      <w:r w:rsidR="005F461E" w:rsidRPr="00EC051E">
        <w:rPr>
          <w:rFonts w:ascii="Times New Roman" w:hAnsi="Times New Roman"/>
          <w:i/>
          <w:spacing w:val="-4"/>
          <w:sz w:val="28"/>
          <w:szCs w:val="28"/>
          <w:lang w:val="nl-NL"/>
        </w:rPr>
        <w:t>Giảm 70.583.382.208 đồng)</w:t>
      </w:r>
      <w:r w:rsidRPr="00EC051E">
        <w:rPr>
          <w:rFonts w:ascii="Times New Roman" w:hAnsi="Times New Roman"/>
          <w:i/>
          <w:spacing w:val="-4"/>
          <w:sz w:val="28"/>
          <w:szCs w:val="28"/>
          <w:lang w:val="nl-NL"/>
        </w:rPr>
        <w:t>.</w:t>
      </w:r>
    </w:p>
    <w:p w:rsidR="00F4377F" w:rsidRPr="000E2683" w:rsidRDefault="00F4377F" w:rsidP="00F4377F">
      <w:pPr>
        <w:pStyle w:val="BodyText3"/>
        <w:spacing w:before="120" w:line="269" w:lineRule="auto"/>
        <w:ind w:firstLine="680"/>
        <w:rPr>
          <w:rFonts w:ascii="Times New Roman" w:hAnsi="Times New Roman"/>
          <w:sz w:val="28"/>
          <w:szCs w:val="28"/>
          <w:lang w:val="nl-NL"/>
        </w:rPr>
      </w:pPr>
      <w:r w:rsidRPr="000E2683">
        <w:rPr>
          <w:rFonts w:ascii="Times New Roman" w:hAnsi="Times New Roman"/>
          <w:sz w:val="28"/>
          <w:szCs w:val="28"/>
          <w:lang w:val="nl-NL"/>
        </w:rPr>
        <w:t xml:space="preserve">- Ngân sách cấp xã: </w:t>
      </w:r>
      <w:r w:rsidR="006778E9">
        <w:rPr>
          <w:rFonts w:ascii="Times New Roman" w:hAnsi="Times New Roman"/>
          <w:sz w:val="28"/>
          <w:szCs w:val="28"/>
          <w:lang w:val="nl-NL"/>
        </w:rPr>
        <w:t xml:space="preserve">30.313.375.220 </w:t>
      </w:r>
      <w:r w:rsidRPr="000E2683">
        <w:rPr>
          <w:rFonts w:ascii="Times New Roman" w:hAnsi="Times New Roman"/>
          <w:sz w:val="28"/>
          <w:szCs w:val="28"/>
          <w:lang w:val="nl-NL"/>
        </w:rPr>
        <w:t>đồng</w:t>
      </w:r>
      <w:r w:rsidR="00B122B9">
        <w:rPr>
          <w:rFonts w:ascii="Times New Roman" w:hAnsi="Times New Roman"/>
          <w:sz w:val="28"/>
          <w:szCs w:val="28"/>
          <w:lang w:val="nl-NL"/>
        </w:rPr>
        <w:t xml:space="preserve"> (</w:t>
      </w:r>
      <w:r w:rsidR="00B122B9" w:rsidRPr="005F461E">
        <w:rPr>
          <w:rFonts w:ascii="Times New Roman" w:hAnsi="Times New Roman"/>
          <w:i/>
          <w:sz w:val="28"/>
          <w:szCs w:val="28"/>
          <w:lang w:val="nl-NL"/>
        </w:rPr>
        <w:t xml:space="preserve">Giảm </w:t>
      </w:r>
      <w:r w:rsidR="00B122B9">
        <w:rPr>
          <w:rFonts w:ascii="Times New Roman" w:hAnsi="Times New Roman"/>
          <w:i/>
          <w:sz w:val="28"/>
          <w:szCs w:val="28"/>
          <w:lang w:val="nl-NL"/>
        </w:rPr>
        <w:t xml:space="preserve">883.365.882 </w:t>
      </w:r>
      <w:r w:rsidR="00B122B9" w:rsidRPr="005F461E">
        <w:rPr>
          <w:rFonts w:ascii="Times New Roman" w:hAnsi="Times New Roman"/>
          <w:i/>
          <w:sz w:val="28"/>
          <w:szCs w:val="28"/>
          <w:lang w:val="nl-NL"/>
        </w:rPr>
        <w:t xml:space="preserve"> đồng).</w:t>
      </w:r>
    </w:p>
    <w:p w:rsidR="00D22834" w:rsidRPr="002678C9" w:rsidRDefault="00593926" w:rsidP="002678C9">
      <w:pPr>
        <w:pStyle w:val="BodyTextIndent"/>
        <w:spacing w:line="276" w:lineRule="auto"/>
        <w:ind w:firstLine="567"/>
        <w:rPr>
          <w:rFonts w:ascii="Times New Roman" w:hAnsi="Times New Roman"/>
          <w:i/>
          <w:color w:val="000000"/>
          <w:szCs w:val="28"/>
        </w:rPr>
      </w:pPr>
      <w:r w:rsidRPr="002678C9">
        <w:rPr>
          <w:rFonts w:ascii="Times New Roman" w:hAnsi="Times New Roman"/>
          <w:i/>
          <w:szCs w:val="28"/>
        </w:rPr>
        <w:t>(</w:t>
      </w:r>
      <w:r w:rsidR="00453474" w:rsidRPr="002678C9">
        <w:rPr>
          <w:rFonts w:ascii="Times New Roman" w:hAnsi="Times New Roman"/>
          <w:i/>
          <w:szCs w:val="28"/>
        </w:rPr>
        <w:t>Thay thế các biểu</w:t>
      </w:r>
      <w:r w:rsidR="004A511F" w:rsidRPr="002678C9">
        <w:rPr>
          <w:rFonts w:ascii="Times New Roman" w:hAnsi="Times New Roman"/>
          <w:i/>
          <w:szCs w:val="28"/>
        </w:rPr>
        <w:t xml:space="preserve"> số 48</w:t>
      </w:r>
      <w:proofErr w:type="gramStart"/>
      <w:r w:rsidR="004A511F" w:rsidRPr="002678C9">
        <w:rPr>
          <w:rFonts w:ascii="Times New Roman" w:hAnsi="Times New Roman"/>
          <w:i/>
          <w:szCs w:val="28"/>
        </w:rPr>
        <w:t>,</w:t>
      </w:r>
      <w:r w:rsidR="00B85959">
        <w:rPr>
          <w:rFonts w:ascii="Times New Roman" w:hAnsi="Times New Roman"/>
          <w:i/>
          <w:szCs w:val="28"/>
        </w:rPr>
        <w:t>49,</w:t>
      </w:r>
      <w:r w:rsidR="004A511F" w:rsidRPr="002678C9">
        <w:rPr>
          <w:rFonts w:ascii="Times New Roman" w:hAnsi="Times New Roman"/>
          <w:i/>
          <w:szCs w:val="28"/>
        </w:rPr>
        <w:t>50,51,52,53,54,58,59</w:t>
      </w:r>
      <w:proofErr w:type="gramEnd"/>
      <w:r w:rsidR="006D0177" w:rsidRPr="002678C9">
        <w:rPr>
          <w:rFonts w:ascii="Times New Roman" w:hAnsi="Times New Roman"/>
          <w:i/>
          <w:szCs w:val="28"/>
        </w:rPr>
        <w:t xml:space="preserve"> </w:t>
      </w:r>
      <w:r w:rsidR="00267446" w:rsidRPr="002678C9">
        <w:rPr>
          <w:rFonts w:ascii="Times New Roman" w:hAnsi="Times New Roman"/>
          <w:bCs/>
          <w:i/>
          <w:szCs w:val="28"/>
        </w:rPr>
        <w:t xml:space="preserve">tại </w:t>
      </w:r>
      <w:r w:rsidR="00317317" w:rsidRPr="003536E0">
        <w:rPr>
          <w:rFonts w:ascii="Times New Roman" w:hAnsi="Times New Roman"/>
          <w:bCs/>
          <w:i/>
          <w:szCs w:val="28"/>
        </w:rPr>
        <w:t xml:space="preserve">Nghị quyết </w:t>
      </w:r>
      <w:r w:rsidR="00317317" w:rsidRPr="003536E0">
        <w:rPr>
          <w:rFonts w:ascii="Times New Roman" w:eastAsia="Calibri" w:hAnsi="Times New Roman"/>
          <w:i/>
          <w:szCs w:val="28"/>
          <w:lang w:val="nl-NL"/>
        </w:rPr>
        <w:t>15/NQ-HĐND ngày 20/7/2023 của Hội đồng nhân dân huyện</w:t>
      </w:r>
      <w:r w:rsidR="00317317">
        <w:rPr>
          <w:rFonts w:ascii="Times New Roman" w:eastAsia="Calibri" w:hAnsi="Times New Roman"/>
          <w:i/>
          <w:szCs w:val="28"/>
          <w:lang w:val="nl-NL"/>
        </w:rPr>
        <w:t xml:space="preserve"> Mường Tè</w:t>
      </w:r>
      <w:r w:rsidR="00D22834" w:rsidRPr="002678C9">
        <w:rPr>
          <w:rFonts w:ascii="Times New Roman" w:hAnsi="Times New Roman"/>
          <w:i/>
          <w:color w:val="000000"/>
          <w:szCs w:val="28"/>
        </w:rPr>
        <w:t>).</w:t>
      </w:r>
    </w:p>
    <w:p w:rsidR="00D22834" w:rsidRDefault="00D22834" w:rsidP="002678C9">
      <w:pPr>
        <w:pStyle w:val="BodyTextIndent"/>
        <w:spacing w:line="276" w:lineRule="auto"/>
        <w:ind w:firstLine="567"/>
        <w:rPr>
          <w:rFonts w:ascii="Times New Roman" w:eastAsia="Calibri" w:hAnsi="Times New Roman"/>
          <w:szCs w:val="28"/>
          <w:lang w:val="nl-NL"/>
        </w:rPr>
      </w:pPr>
      <w:r w:rsidRPr="002678C9">
        <w:rPr>
          <w:rFonts w:ascii="Times New Roman" w:hAnsi="Times New Roman"/>
          <w:color w:val="000000"/>
          <w:szCs w:val="28"/>
        </w:rPr>
        <w:t>5. Các nộ</w:t>
      </w:r>
      <w:r w:rsidR="00317317">
        <w:rPr>
          <w:rFonts w:ascii="Times New Roman" w:hAnsi="Times New Roman"/>
          <w:color w:val="000000"/>
          <w:szCs w:val="28"/>
        </w:rPr>
        <w:t xml:space="preserve">i dung khác không điều chỉnh thực </w:t>
      </w:r>
      <w:r w:rsidRPr="002678C9">
        <w:rPr>
          <w:rFonts w:ascii="Times New Roman" w:hAnsi="Times New Roman"/>
          <w:color w:val="000000"/>
          <w:szCs w:val="28"/>
        </w:rPr>
        <w:t xml:space="preserve">hiện theo Nghị quyết </w:t>
      </w:r>
      <w:r w:rsidRPr="002678C9">
        <w:rPr>
          <w:rFonts w:ascii="Times New Roman" w:eastAsia="Calibri" w:hAnsi="Times New Roman"/>
          <w:szCs w:val="28"/>
          <w:lang w:val="nl-NL"/>
        </w:rPr>
        <w:t>số</w:t>
      </w:r>
      <w:r w:rsidR="00317317">
        <w:rPr>
          <w:rFonts w:ascii="Times New Roman" w:eastAsia="Calibri" w:hAnsi="Times New Roman"/>
          <w:szCs w:val="28"/>
          <w:lang w:val="nl-NL"/>
        </w:rPr>
        <w:t xml:space="preserve"> 15</w:t>
      </w:r>
      <w:r w:rsidRPr="002678C9">
        <w:rPr>
          <w:rFonts w:ascii="Times New Roman" w:eastAsia="Calibri" w:hAnsi="Times New Roman"/>
          <w:szCs w:val="28"/>
          <w:lang w:val="nl-NL"/>
        </w:rPr>
        <w:t>/NQ-HĐND ngày 20 tháng 7 năm 2023 của Hội đồng nhân dân huyện.</w:t>
      </w:r>
    </w:p>
    <w:p w:rsidR="00CE71B0" w:rsidRPr="00CE71B0" w:rsidRDefault="00CE71B0" w:rsidP="002678C9">
      <w:pPr>
        <w:pStyle w:val="BodyTextIndent"/>
        <w:spacing w:line="276" w:lineRule="auto"/>
        <w:ind w:firstLine="567"/>
        <w:rPr>
          <w:rFonts w:ascii="Times New Roman" w:eastAsia="Calibri" w:hAnsi="Times New Roman"/>
          <w:b/>
          <w:szCs w:val="28"/>
          <w:lang w:val="nl-NL"/>
        </w:rPr>
      </w:pPr>
      <w:r w:rsidRPr="00CE71B0">
        <w:rPr>
          <w:rFonts w:ascii="Times New Roman" w:eastAsia="Calibri" w:hAnsi="Times New Roman"/>
          <w:b/>
          <w:szCs w:val="28"/>
          <w:lang w:val="nl-NL"/>
        </w:rPr>
        <w:t>III. Kết dư ngân sách địa phương năm 2022: 684.105.525 đồng</w:t>
      </w:r>
    </w:p>
    <w:p w:rsidR="00CE71B0" w:rsidRDefault="00CE71B0" w:rsidP="002678C9">
      <w:pPr>
        <w:pStyle w:val="BodyTextIndent"/>
        <w:spacing w:line="276" w:lineRule="auto"/>
        <w:ind w:firstLine="567"/>
        <w:rPr>
          <w:rFonts w:ascii="Times New Roman" w:hAnsi="Times New Roman"/>
          <w:szCs w:val="28"/>
        </w:rPr>
      </w:pPr>
      <w:r>
        <w:rPr>
          <w:rFonts w:ascii="Times New Roman" w:hAnsi="Times New Roman"/>
          <w:szCs w:val="28"/>
        </w:rPr>
        <w:t>1. Kết dư ngân sách huyện: 201.597.643 đồng;</w:t>
      </w:r>
    </w:p>
    <w:p w:rsidR="00CE71B0" w:rsidRPr="00CE71B0" w:rsidRDefault="00CE71B0" w:rsidP="002678C9">
      <w:pPr>
        <w:pStyle w:val="BodyTextIndent"/>
        <w:spacing w:line="276" w:lineRule="auto"/>
        <w:ind w:firstLine="567"/>
        <w:rPr>
          <w:rFonts w:ascii="Times New Roman" w:hAnsi="Times New Roman"/>
          <w:szCs w:val="28"/>
        </w:rPr>
      </w:pPr>
      <w:r>
        <w:rPr>
          <w:rFonts w:ascii="Times New Roman" w:hAnsi="Times New Roman"/>
          <w:szCs w:val="28"/>
        </w:rPr>
        <w:t xml:space="preserve">2. Kết dư ngân sách xã: </w:t>
      </w:r>
      <w:r w:rsidR="008A597A">
        <w:rPr>
          <w:rFonts w:ascii="Times New Roman" w:hAnsi="Times New Roman"/>
          <w:szCs w:val="28"/>
        </w:rPr>
        <w:t>482.507.882 đồng;</w:t>
      </w:r>
    </w:p>
    <w:p w:rsidR="00564839" w:rsidRPr="002678C9" w:rsidRDefault="00564839" w:rsidP="002678C9">
      <w:pPr>
        <w:pStyle w:val="BodyTextIndent"/>
        <w:spacing w:line="276" w:lineRule="auto"/>
        <w:ind w:firstLine="567"/>
        <w:rPr>
          <w:rFonts w:ascii="Times New Roman" w:hAnsi="Times New Roman"/>
          <w:szCs w:val="28"/>
          <w:lang w:val="nl-NL"/>
        </w:rPr>
      </w:pPr>
      <w:proofErr w:type="gramStart"/>
      <w:r w:rsidRPr="002678C9">
        <w:rPr>
          <w:rFonts w:ascii="Times New Roman" w:hAnsi="Times New Roman"/>
          <w:b/>
          <w:szCs w:val="28"/>
        </w:rPr>
        <w:t xml:space="preserve">Điều </w:t>
      </w:r>
      <w:r w:rsidR="00593926" w:rsidRPr="002678C9">
        <w:rPr>
          <w:rFonts w:ascii="Times New Roman" w:hAnsi="Times New Roman"/>
          <w:b/>
          <w:szCs w:val="28"/>
        </w:rPr>
        <w:t>2</w:t>
      </w:r>
      <w:r w:rsidRPr="002678C9">
        <w:rPr>
          <w:rFonts w:ascii="Times New Roman" w:hAnsi="Times New Roman"/>
          <w:b/>
          <w:szCs w:val="28"/>
        </w:rPr>
        <w:t>.</w:t>
      </w:r>
      <w:proofErr w:type="gramEnd"/>
      <w:r w:rsidR="003818CD" w:rsidRPr="002678C9">
        <w:rPr>
          <w:rFonts w:ascii="Times New Roman" w:hAnsi="Times New Roman"/>
          <w:b/>
          <w:szCs w:val="28"/>
        </w:rPr>
        <w:t xml:space="preserve"> </w:t>
      </w:r>
      <w:r w:rsidRPr="002678C9">
        <w:rPr>
          <w:rFonts w:ascii="Times New Roman" w:hAnsi="Times New Roman"/>
          <w:szCs w:val="28"/>
          <w:lang w:val="nl-NL"/>
        </w:rPr>
        <w:t xml:space="preserve">Hội đồng nhân dân huyện </w:t>
      </w:r>
      <w:r w:rsidR="005829B5" w:rsidRPr="002678C9">
        <w:rPr>
          <w:rFonts w:ascii="Times New Roman" w:hAnsi="Times New Roman"/>
          <w:szCs w:val="28"/>
          <w:lang w:val="nl-NL"/>
        </w:rPr>
        <w:t>giao</w:t>
      </w:r>
    </w:p>
    <w:p w:rsidR="008A3252" w:rsidRPr="008A3252" w:rsidRDefault="008A3252" w:rsidP="008A3252">
      <w:pPr>
        <w:spacing w:before="120" w:after="120" w:line="269" w:lineRule="auto"/>
        <w:ind w:firstLine="680"/>
        <w:jc w:val="both"/>
        <w:rPr>
          <w:rFonts w:ascii="Times New Roman" w:hAnsi="Times New Roman" w:cs="Times New Roman"/>
          <w:b/>
          <w:sz w:val="28"/>
          <w:szCs w:val="28"/>
          <w:lang w:eastAsia="vi-VN"/>
        </w:rPr>
      </w:pPr>
      <w:r w:rsidRPr="008A3252">
        <w:rPr>
          <w:rFonts w:ascii="Times New Roman" w:hAnsi="Times New Roman" w:cs="Times New Roman"/>
          <w:sz w:val="28"/>
          <w:szCs w:val="28"/>
          <w:lang w:val="nl-NL" w:eastAsia="vi-VN"/>
        </w:rPr>
        <w:t>1.</w:t>
      </w:r>
      <w:r w:rsidRPr="008A3252">
        <w:rPr>
          <w:rFonts w:ascii="Times New Roman" w:hAnsi="Times New Roman" w:cs="Times New Roman"/>
          <w:sz w:val="28"/>
          <w:szCs w:val="28"/>
          <w:lang w:eastAsia="vi-VN"/>
        </w:rPr>
        <w:t xml:space="preserve"> Ủy ban </w:t>
      </w:r>
      <w:r w:rsidRPr="008A3252">
        <w:rPr>
          <w:rFonts w:ascii="Times New Roman" w:hAnsi="Times New Roman" w:cs="Times New Roman"/>
          <w:sz w:val="28"/>
          <w:szCs w:val="28"/>
          <w:lang w:val="nl-NL" w:eastAsia="vi-VN"/>
        </w:rPr>
        <w:t>n</w:t>
      </w:r>
      <w:r w:rsidRPr="008A3252">
        <w:rPr>
          <w:rFonts w:ascii="Times New Roman" w:hAnsi="Times New Roman" w:cs="Times New Roman"/>
          <w:sz w:val="28"/>
          <w:szCs w:val="28"/>
          <w:lang w:eastAsia="vi-VN"/>
        </w:rPr>
        <w:t xml:space="preserve">hân dân </w:t>
      </w:r>
      <w:r w:rsidRPr="008A3252">
        <w:rPr>
          <w:rFonts w:ascii="Times New Roman" w:hAnsi="Times New Roman" w:cs="Times New Roman"/>
          <w:sz w:val="28"/>
          <w:szCs w:val="28"/>
          <w:lang w:val="nl-NL" w:eastAsia="vi-VN"/>
        </w:rPr>
        <w:t>huyện</w:t>
      </w:r>
      <w:r w:rsidRPr="008A3252">
        <w:rPr>
          <w:rFonts w:ascii="Times New Roman" w:hAnsi="Times New Roman" w:cs="Times New Roman"/>
          <w:sz w:val="28"/>
          <w:szCs w:val="28"/>
          <w:lang w:eastAsia="vi-VN"/>
        </w:rPr>
        <w:t xml:space="preserve"> tổ chức triển khai thực hiện.</w:t>
      </w:r>
    </w:p>
    <w:p w:rsidR="008A3252" w:rsidRPr="008A3252" w:rsidRDefault="008A3252" w:rsidP="008A3252">
      <w:pPr>
        <w:spacing w:before="120" w:after="120" w:line="269" w:lineRule="auto"/>
        <w:ind w:firstLine="680"/>
        <w:jc w:val="both"/>
        <w:rPr>
          <w:rFonts w:ascii="Times New Roman" w:hAnsi="Times New Roman" w:cs="Times New Roman"/>
          <w:sz w:val="28"/>
          <w:szCs w:val="28"/>
          <w:lang w:eastAsia="vi-VN"/>
        </w:rPr>
      </w:pPr>
      <w:r w:rsidRPr="008A3252">
        <w:rPr>
          <w:rFonts w:ascii="Times New Roman" w:hAnsi="Times New Roman" w:cs="Times New Roman"/>
          <w:sz w:val="28"/>
          <w:szCs w:val="28"/>
          <w:lang w:eastAsia="vi-VN"/>
        </w:rPr>
        <w:t>2. Thường trực Hội đồng nhân dân huyện, các Ban Hội đồng nhân dân huyện, các Tổ đại biểu Hội đồng nhân dân huyện và đại biểu Hội đồng nhân dân huyện giám sát việc thực hiện Nghị quyết.</w:t>
      </w:r>
    </w:p>
    <w:p w:rsidR="008A3252" w:rsidRPr="008A3252" w:rsidRDefault="008A3252" w:rsidP="008A3252">
      <w:pPr>
        <w:spacing w:before="120" w:after="120" w:line="269" w:lineRule="auto"/>
        <w:ind w:firstLine="680"/>
        <w:jc w:val="both"/>
        <w:rPr>
          <w:rFonts w:ascii="Times New Roman" w:hAnsi="Times New Roman" w:cs="Times New Roman"/>
          <w:sz w:val="28"/>
          <w:szCs w:val="28"/>
          <w:lang w:val="es-MX"/>
        </w:rPr>
      </w:pPr>
      <w:r w:rsidRPr="008A3252">
        <w:rPr>
          <w:rFonts w:ascii="Times New Roman" w:hAnsi="Times New Roman" w:cs="Times New Roman"/>
          <w:b/>
          <w:bCs/>
          <w:sz w:val="28"/>
          <w:szCs w:val="28"/>
          <w:lang w:val="nl-NL"/>
        </w:rPr>
        <w:t>Điều 3.</w:t>
      </w:r>
      <w:r w:rsidRPr="008A3252">
        <w:rPr>
          <w:rFonts w:ascii="Times New Roman" w:hAnsi="Times New Roman" w:cs="Times New Roman"/>
          <w:sz w:val="28"/>
          <w:szCs w:val="28"/>
          <w:lang w:val="nl-NL"/>
        </w:rPr>
        <w:t xml:space="preserve"> </w:t>
      </w:r>
      <w:r w:rsidRPr="008A3252">
        <w:rPr>
          <w:rFonts w:ascii="Times New Roman" w:hAnsi="Times New Roman" w:cs="Times New Roman"/>
          <w:sz w:val="28"/>
          <w:szCs w:val="28"/>
          <w:lang w:val="es-MX"/>
        </w:rPr>
        <w:t>Hiệu lực thi hành</w:t>
      </w:r>
    </w:p>
    <w:p w:rsidR="003818CD" w:rsidRPr="008A3252" w:rsidRDefault="008A3252" w:rsidP="008A3252">
      <w:pPr>
        <w:tabs>
          <w:tab w:val="left" w:pos="9180"/>
        </w:tabs>
        <w:spacing w:after="120" w:line="240" w:lineRule="auto"/>
        <w:ind w:firstLine="567"/>
        <w:jc w:val="both"/>
        <w:rPr>
          <w:rFonts w:ascii="Times New Roman" w:hAnsi="Times New Roman" w:cs="Times New Roman"/>
          <w:spacing w:val="4"/>
          <w:sz w:val="28"/>
          <w:szCs w:val="28"/>
          <w:lang w:val="en-US"/>
        </w:rPr>
      </w:pPr>
      <w:r w:rsidRPr="008A3252">
        <w:rPr>
          <w:rFonts w:ascii="Times New Roman" w:hAnsi="Times New Roman" w:cs="Times New Roman"/>
          <w:spacing w:val="4"/>
          <w:sz w:val="28"/>
          <w:szCs w:val="28"/>
          <w:lang w:val="es-MX"/>
        </w:rPr>
        <w:lastRenderedPageBreak/>
        <w:t xml:space="preserve">Nghị quyết này được Hội đồng nhân dân huyện </w:t>
      </w:r>
      <w:r w:rsidRPr="008A3252">
        <w:rPr>
          <w:rFonts w:ascii="Times New Roman" w:hAnsi="Times New Roman" w:cs="Times New Roman"/>
          <w:spacing w:val="4"/>
          <w:sz w:val="28"/>
          <w:szCs w:val="28"/>
        </w:rPr>
        <w:t>Mường Tè</w:t>
      </w:r>
      <w:r w:rsidRPr="008A3252">
        <w:rPr>
          <w:rFonts w:ascii="Times New Roman" w:hAnsi="Times New Roman" w:cs="Times New Roman"/>
          <w:spacing w:val="4"/>
          <w:sz w:val="28"/>
          <w:szCs w:val="28"/>
          <w:lang w:val="es-MX"/>
        </w:rPr>
        <w:t xml:space="preserve"> khóa </w:t>
      </w:r>
      <w:r w:rsidRPr="008A3252">
        <w:rPr>
          <w:rFonts w:ascii="Times New Roman" w:hAnsi="Times New Roman" w:cs="Times New Roman"/>
          <w:spacing w:val="4"/>
          <w:sz w:val="28"/>
          <w:szCs w:val="28"/>
        </w:rPr>
        <w:t>XXI</w:t>
      </w:r>
      <w:r w:rsidRPr="008A3252">
        <w:rPr>
          <w:rFonts w:ascii="Times New Roman" w:hAnsi="Times New Roman" w:cs="Times New Roman"/>
          <w:spacing w:val="4"/>
          <w:sz w:val="28"/>
          <w:szCs w:val="28"/>
          <w:lang w:val="es-MX"/>
        </w:rPr>
        <w:t xml:space="preserve">, kỳ họp </w:t>
      </w:r>
      <w:proofErr w:type="gramStart"/>
      <w:r w:rsidRPr="008A3252">
        <w:rPr>
          <w:rFonts w:ascii="Times New Roman" w:hAnsi="Times New Roman" w:cs="Times New Roman"/>
          <w:spacing w:val="4"/>
          <w:sz w:val="28"/>
          <w:szCs w:val="28"/>
          <w:lang w:val="es-MX"/>
        </w:rPr>
        <w:t xml:space="preserve">thứ </w:t>
      </w:r>
      <w:r w:rsidR="00E922F9">
        <w:rPr>
          <w:rFonts w:ascii="Times New Roman" w:hAnsi="Times New Roman" w:cs="Times New Roman"/>
          <w:spacing w:val="4"/>
          <w:sz w:val="28"/>
          <w:szCs w:val="28"/>
          <w:lang w:val="es-MX"/>
        </w:rPr>
        <w:t>…</w:t>
      </w:r>
      <w:proofErr w:type="gramEnd"/>
      <w:r w:rsidR="00E922F9">
        <w:rPr>
          <w:rFonts w:ascii="Times New Roman" w:hAnsi="Times New Roman" w:cs="Times New Roman"/>
          <w:spacing w:val="4"/>
          <w:sz w:val="28"/>
          <w:szCs w:val="28"/>
          <w:lang w:val="es-MX"/>
        </w:rPr>
        <w:t>…..</w:t>
      </w:r>
      <w:r w:rsidRPr="008A3252">
        <w:rPr>
          <w:rFonts w:ascii="Times New Roman" w:hAnsi="Times New Roman" w:cs="Times New Roman"/>
          <w:spacing w:val="4"/>
          <w:sz w:val="28"/>
          <w:szCs w:val="28"/>
          <w:lang w:val="es-MX"/>
        </w:rPr>
        <w:t xml:space="preserve"> </w:t>
      </w:r>
      <w:proofErr w:type="gramStart"/>
      <w:r w:rsidRPr="008A3252">
        <w:rPr>
          <w:rFonts w:ascii="Times New Roman" w:hAnsi="Times New Roman" w:cs="Times New Roman"/>
          <w:spacing w:val="4"/>
          <w:sz w:val="28"/>
          <w:szCs w:val="28"/>
          <w:lang w:val="es-MX"/>
        </w:rPr>
        <w:t>thông</w:t>
      </w:r>
      <w:proofErr w:type="gramEnd"/>
      <w:r w:rsidRPr="008A3252">
        <w:rPr>
          <w:rFonts w:ascii="Times New Roman" w:hAnsi="Times New Roman" w:cs="Times New Roman"/>
          <w:spacing w:val="4"/>
          <w:sz w:val="28"/>
          <w:szCs w:val="28"/>
          <w:lang w:val="es-MX"/>
        </w:rPr>
        <w:t xml:space="preserve"> qua ngày </w:t>
      </w:r>
      <w:r w:rsidR="00E922F9">
        <w:rPr>
          <w:rFonts w:ascii="Times New Roman" w:hAnsi="Times New Roman" w:cs="Times New Roman"/>
          <w:spacing w:val="4"/>
          <w:sz w:val="28"/>
          <w:szCs w:val="28"/>
          <w:lang w:val="es-MX"/>
        </w:rPr>
        <w:t>…….</w:t>
      </w:r>
      <w:r w:rsidRPr="008A3252">
        <w:rPr>
          <w:rFonts w:ascii="Times New Roman" w:hAnsi="Times New Roman" w:cs="Times New Roman"/>
          <w:spacing w:val="4"/>
          <w:sz w:val="28"/>
          <w:szCs w:val="28"/>
          <w:lang w:val="es-MX"/>
        </w:rPr>
        <w:t xml:space="preserve"> tháng </w:t>
      </w:r>
      <w:r w:rsidR="00E922F9">
        <w:rPr>
          <w:rFonts w:ascii="Times New Roman" w:hAnsi="Times New Roman" w:cs="Times New Roman"/>
          <w:spacing w:val="4"/>
          <w:sz w:val="28"/>
          <w:szCs w:val="28"/>
          <w:lang w:val="es-MX"/>
        </w:rPr>
        <w:t>…… năm 2024</w:t>
      </w:r>
      <w:r w:rsidRPr="008A3252">
        <w:rPr>
          <w:rFonts w:ascii="Times New Roman" w:hAnsi="Times New Roman" w:cs="Times New Roman"/>
          <w:spacing w:val="4"/>
          <w:sz w:val="28"/>
          <w:szCs w:val="28"/>
          <w:lang w:val="es-MX"/>
        </w:rPr>
        <w:t xml:space="preserve"> và có hiệu lực từ ngày thông qua./.</w:t>
      </w:r>
    </w:p>
    <w:tbl>
      <w:tblPr>
        <w:tblW w:w="0" w:type="auto"/>
        <w:tblLook w:val="01E0" w:firstRow="1" w:lastRow="1" w:firstColumn="1" w:lastColumn="1" w:noHBand="0" w:noVBand="0"/>
      </w:tblPr>
      <w:tblGrid>
        <w:gridCol w:w="4644"/>
        <w:gridCol w:w="4531"/>
      </w:tblGrid>
      <w:tr w:rsidR="00564839" w:rsidTr="00564839">
        <w:trPr>
          <w:trHeight w:val="80"/>
        </w:trPr>
        <w:tc>
          <w:tcPr>
            <w:tcW w:w="4644" w:type="dxa"/>
            <w:hideMark/>
          </w:tcPr>
          <w:p w:rsidR="00564839" w:rsidRDefault="00564839">
            <w:pPr>
              <w:tabs>
                <w:tab w:val="left" w:pos="9180"/>
              </w:tabs>
              <w:spacing w:after="0" w:line="240" w:lineRule="auto"/>
              <w:rPr>
                <w:rFonts w:ascii="Times New Roman" w:eastAsia="Times New Roman" w:hAnsi="Times New Roman" w:cs="Times New Roman"/>
                <w:sz w:val="28"/>
                <w:szCs w:val="28"/>
              </w:rPr>
            </w:pPr>
            <w:r>
              <w:rPr>
                <w:rFonts w:ascii="Times New Roman" w:hAnsi="Times New Roman"/>
                <w:b/>
                <w:i/>
                <w:sz w:val="24"/>
                <w:szCs w:val="24"/>
              </w:rPr>
              <w:t>Nơi nhận:</w:t>
            </w:r>
          </w:p>
          <w:p w:rsidR="00564839" w:rsidRPr="009239DA" w:rsidRDefault="00564839" w:rsidP="005829B5">
            <w:pPr>
              <w:tabs>
                <w:tab w:val="left" w:pos="9180"/>
              </w:tabs>
              <w:spacing w:after="0" w:line="240" w:lineRule="auto"/>
              <w:rPr>
                <w:rFonts w:ascii="Times New Roman" w:hAnsi="Times New Roman"/>
                <w:lang w:val="en-US"/>
              </w:rPr>
            </w:pPr>
            <w:r>
              <w:rPr>
                <w:rFonts w:ascii="Times New Roman" w:hAnsi="Times New Roman"/>
              </w:rPr>
              <w:t>- TT HĐND</w:t>
            </w:r>
            <w:r w:rsidR="005829B5">
              <w:rPr>
                <w:rFonts w:ascii="Times New Roman" w:hAnsi="Times New Roman"/>
                <w:lang w:val="en-US"/>
              </w:rPr>
              <w:t>,</w:t>
            </w:r>
            <w:r>
              <w:rPr>
                <w:rFonts w:ascii="Times New Roman" w:hAnsi="Times New Roman"/>
              </w:rPr>
              <w:t xml:space="preserve"> UBND tỉ</w:t>
            </w:r>
            <w:r w:rsidR="009239DA">
              <w:rPr>
                <w:rFonts w:ascii="Times New Roman" w:hAnsi="Times New Roman"/>
              </w:rPr>
              <w:t>nh</w:t>
            </w:r>
            <w:r w:rsidR="009239DA">
              <w:rPr>
                <w:rFonts w:ascii="Times New Roman" w:hAnsi="Times New Roman"/>
                <w:lang w:val="en-US"/>
              </w:rPr>
              <w:t xml:space="preserve"> (B/c);</w:t>
            </w:r>
          </w:p>
          <w:p w:rsidR="00564839" w:rsidRPr="009239DA" w:rsidRDefault="00564839">
            <w:pPr>
              <w:tabs>
                <w:tab w:val="left" w:pos="9180"/>
              </w:tabs>
              <w:spacing w:after="0" w:line="240" w:lineRule="auto"/>
              <w:rPr>
                <w:rFonts w:ascii="Times New Roman" w:hAnsi="Times New Roman"/>
                <w:lang w:val="en-US"/>
              </w:rPr>
            </w:pPr>
            <w:r>
              <w:rPr>
                <w:rFonts w:ascii="Times New Roman" w:hAnsi="Times New Roman"/>
              </w:rPr>
              <w:t>- Sở</w:t>
            </w:r>
            <w:r w:rsidR="009239DA">
              <w:rPr>
                <w:rFonts w:ascii="Times New Roman" w:hAnsi="Times New Roman"/>
              </w:rPr>
              <w:t xml:space="preserve"> Tài chính</w:t>
            </w:r>
            <w:r w:rsidR="009239DA">
              <w:rPr>
                <w:rFonts w:ascii="Times New Roman" w:hAnsi="Times New Roman"/>
                <w:lang w:val="en-US"/>
              </w:rPr>
              <w:t xml:space="preserve"> (B/c);</w:t>
            </w:r>
          </w:p>
          <w:p w:rsidR="00564839" w:rsidRPr="00F9329B" w:rsidRDefault="00564839">
            <w:pPr>
              <w:tabs>
                <w:tab w:val="left" w:pos="9180"/>
              </w:tabs>
              <w:spacing w:after="0" w:line="240" w:lineRule="auto"/>
              <w:rPr>
                <w:rFonts w:ascii="Times New Roman" w:hAnsi="Times New Roman"/>
                <w:lang w:val="en-US"/>
              </w:rPr>
            </w:pPr>
            <w:r>
              <w:rPr>
                <w:rFonts w:ascii="Times New Roman" w:hAnsi="Times New Roman"/>
              </w:rPr>
              <w:t>- TT Huyện uỷ</w:t>
            </w:r>
            <w:r w:rsidR="00F9329B">
              <w:rPr>
                <w:rFonts w:ascii="Times New Roman" w:hAnsi="Times New Roman"/>
                <w:lang w:val="en-US"/>
              </w:rPr>
              <w:t xml:space="preserve"> (B/c);</w:t>
            </w:r>
          </w:p>
          <w:p w:rsidR="00564839" w:rsidRDefault="00564839">
            <w:pPr>
              <w:tabs>
                <w:tab w:val="left" w:pos="9180"/>
              </w:tabs>
              <w:spacing w:after="0" w:line="240" w:lineRule="auto"/>
              <w:rPr>
                <w:rFonts w:ascii="Times New Roman" w:hAnsi="Times New Roman"/>
              </w:rPr>
            </w:pPr>
            <w:r>
              <w:rPr>
                <w:rFonts w:ascii="Times New Roman" w:hAnsi="Times New Roman"/>
              </w:rPr>
              <w:t>- TT HĐND, UBND huyện;</w:t>
            </w:r>
          </w:p>
          <w:p w:rsidR="00564839" w:rsidRDefault="00564839">
            <w:pPr>
              <w:tabs>
                <w:tab w:val="left" w:pos="9180"/>
              </w:tabs>
              <w:spacing w:after="0" w:line="240" w:lineRule="auto"/>
              <w:rPr>
                <w:rFonts w:ascii="Times New Roman" w:hAnsi="Times New Roman"/>
              </w:rPr>
            </w:pPr>
            <w:r>
              <w:rPr>
                <w:rFonts w:ascii="Times New Roman" w:hAnsi="Times New Roman"/>
              </w:rPr>
              <w:t xml:space="preserve">- Các Ban </w:t>
            </w:r>
            <w:r w:rsidR="003A37EB">
              <w:rPr>
                <w:rFonts w:ascii="Times New Roman" w:hAnsi="Times New Roman"/>
                <w:lang w:val="en-US"/>
              </w:rPr>
              <w:t xml:space="preserve">của </w:t>
            </w:r>
            <w:r>
              <w:rPr>
                <w:rFonts w:ascii="Times New Roman" w:hAnsi="Times New Roman"/>
              </w:rPr>
              <w:t>HĐND huyện;</w:t>
            </w:r>
          </w:p>
          <w:p w:rsidR="00564839" w:rsidRDefault="00564839">
            <w:pPr>
              <w:tabs>
                <w:tab w:val="left" w:pos="9180"/>
              </w:tabs>
              <w:spacing w:after="0" w:line="240" w:lineRule="auto"/>
              <w:rPr>
                <w:rFonts w:ascii="Times New Roman" w:hAnsi="Times New Roman"/>
              </w:rPr>
            </w:pPr>
            <w:r>
              <w:rPr>
                <w:rFonts w:ascii="Times New Roman" w:hAnsi="Times New Roman"/>
              </w:rPr>
              <w:t>- Đại biểu HĐND huyện;</w:t>
            </w:r>
          </w:p>
          <w:p w:rsidR="00564839" w:rsidRDefault="00564839">
            <w:pPr>
              <w:tabs>
                <w:tab w:val="left" w:pos="6555"/>
              </w:tabs>
              <w:spacing w:after="0" w:line="240" w:lineRule="auto"/>
              <w:rPr>
                <w:rFonts w:ascii="Times New Roman" w:hAnsi="Times New Roman"/>
                <w:sz w:val="28"/>
                <w:szCs w:val="28"/>
              </w:rPr>
            </w:pPr>
            <w:r>
              <w:rPr>
                <w:rFonts w:ascii="Times New Roman" w:hAnsi="Times New Roman"/>
              </w:rPr>
              <w:t xml:space="preserve">- Các cơ quan, ban, ngành, đoàn thể huyện;                                    </w:t>
            </w:r>
          </w:p>
          <w:p w:rsidR="00564839" w:rsidRDefault="00564839">
            <w:pPr>
              <w:tabs>
                <w:tab w:val="left" w:pos="9180"/>
              </w:tabs>
              <w:spacing w:after="0" w:line="240" w:lineRule="auto"/>
              <w:rPr>
                <w:rFonts w:ascii="Times New Roman" w:hAnsi="Times New Roman"/>
              </w:rPr>
            </w:pPr>
            <w:r>
              <w:rPr>
                <w:rFonts w:ascii="Times New Roman" w:hAnsi="Times New Roman"/>
              </w:rPr>
              <w:t>- TT HĐND, UBND các xã, thị trấn;</w:t>
            </w:r>
          </w:p>
          <w:p w:rsidR="00564839" w:rsidRDefault="00564839">
            <w:pPr>
              <w:tabs>
                <w:tab w:val="left" w:pos="9180"/>
              </w:tabs>
              <w:spacing w:after="0" w:line="240" w:lineRule="auto"/>
              <w:rPr>
                <w:rFonts w:ascii="Times New Roman" w:hAnsi="Times New Roman"/>
              </w:rPr>
            </w:pPr>
            <w:r>
              <w:rPr>
                <w:rFonts w:ascii="Times New Roman" w:hAnsi="Times New Roman"/>
              </w:rPr>
              <w:t>- LĐ, CV VP HĐND-UBND huyện;</w:t>
            </w:r>
          </w:p>
          <w:p w:rsidR="00564839" w:rsidRDefault="00564839">
            <w:pPr>
              <w:tabs>
                <w:tab w:val="left" w:pos="9180"/>
              </w:tabs>
              <w:spacing w:after="0" w:line="240" w:lineRule="auto"/>
              <w:jc w:val="both"/>
              <w:rPr>
                <w:rFonts w:ascii="Times New Roman" w:hAnsi="Times New Roman"/>
              </w:rPr>
            </w:pPr>
            <w:r>
              <w:rPr>
                <w:rFonts w:ascii="Times New Roman" w:hAnsi="Times New Roman"/>
              </w:rPr>
              <w:t>- Lưu: VT</w:t>
            </w:r>
          </w:p>
        </w:tc>
        <w:tc>
          <w:tcPr>
            <w:tcW w:w="4531" w:type="dxa"/>
          </w:tcPr>
          <w:p w:rsidR="00564839" w:rsidRPr="005829B5" w:rsidRDefault="00564839" w:rsidP="003B4839">
            <w:pPr>
              <w:tabs>
                <w:tab w:val="left" w:pos="9180"/>
              </w:tabs>
              <w:spacing w:after="0" w:line="240" w:lineRule="auto"/>
              <w:jc w:val="center"/>
              <w:rPr>
                <w:rFonts w:ascii="Times New Roman" w:eastAsia="Times New Roman" w:hAnsi="Times New Roman" w:cs="Times New Roman"/>
                <w:b/>
                <w:sz w:val="28"/>
                <w:szCs w:val="28"/>
              </w:rPr>
            </w:pPr>
            <w:r w:rsidRPr="005829B5">
              <w:rPr>
                <w:rFonts w:ascii="Times New Roman" w:hAnsi="Times New Roman"/>
                <w:b/>
                <w:sz w:val="28"/>
                <w:szCs w:val="28"/>
              </w:rPr>
              <w:t>CHỦ TỊCH</w:t>
            </w:r>
          </w:p>
          <w:p w:rsidR="00564839" w:rsidRPr="005829B5" w:rsidRDefault="00564839">
            <w:pPr>
              <w:tabs>
                <w:tab w:val="left" w:pos="9180"/>
              </w:tabs>
              <w:spacing w:after="0" w:line="240" w:lineRule="auto"/>
              <w:jc w:val="center"/>
              <w:rPr>
                <w:rFonts w:ascii="Times New Roman" w:hAnsi="Times New Roman"/>
                <w:b/>
                <w:sz w:val="28"/>
                <w:szCs w:val="28"/>
              </w:rPr>
            </w:pPr>
          </w:p>
          <w:p w:rsidR="00564839" w:rsidRPr="005829B5" w:rsidRDefault="00564839">
            <w:pPr>
              <w:tabs>
                <w:tab w:val="left" w:pos="9180"/>
              </w:tabs>
              <w:spacing w:after="0" w:line="240" w:lineRule="auto"/>
              <w:rPr>
                <w:rFonts w:ascii="Times New Roman" w:hAnsi="Times New Roman"/>
                <w:b/>
                <w:sz w:val="28"/>
                <w:szCs w:val="28"/>
              </w:rPr>
            </w:pPr>
          </w:p>
          <w:p w:rsidR="00564839" w:rsidRPr="005829B5" w:rsidRDefault="00564839">
            <w:pPr>
              <w:tabs>
                <w:tab w:val="left" w:pos="9180"/>
              </w:tabs>
              <w:spacing w:after="0" w:line="240" w:lineRule="auto"/>
              <w:rPr>
                <w:rFonts w:ascii="Times New Roman" w:hAnsi="Times New Roman"/>
                <w:b/>
                <w:sz w:val="28"/>
                <w:szCs w:val="28"/>
                <w:lang w:val="en-US"/>
              </w:rPr>
            </w:pPr>
          </w:p>
          <w:p w:rsidR="00293938" w:rsidRDefault="00293938">
            <w:pPr>
              <w:tabs>
                <w:tab w:val="left" w:pos="9180"/>
              </w:tabs>
              <w:spacing w:after="0" w:line="240" w:lineRule="auto"/>
              <w:rPr>
                <w:rFonts w:ascii="Times New Roman" w:hAnsi="Times New Roman"/>
                <w:b/>
                <w:sz w:val="28"/>
                <w:szCs w:val="28"/>
                <w:lang w:val="en-US"/>
              </w:rPr>
            </w:pPr>
          </w:p>
          <w:p w:rsidR="009A543E" w:rsidRPr="005829B5" w:rsidRDefault="009A543E">
            <w:pPr>
              <w:tabs>
                <w:tab w:val="left" w:pos="9180"/>
              </w:tabs>
              <w:spacing w:after="0" w:line="240" w:lineRule="auto"/>
              <w:rPr>
                <w:rFonts w:ascii="Times New Roman" w:hAnsi="Times New Roman"/>
                <w:b/>
                <w:sz w:val="28"/>
                <w:szCs w:val="28"/>
                <w:lang w:val="en-US"/>
              </w:rPr>
            </w:pPr>
          </w:p>
          <w:p w:rsidR="00293938" w:rsidRPr="005829B5" w:rsidRDefault="00293938">
            <w:pPr>
              <w:tabs>
                <w:tab w:val="left" w:pos="9180"/>
              </w:tabs>
              <w:spacing w:after="0" w:line="240" w:lineRule="auto"/>
              <w:rPr>
                <w:rFonts w:ascii="Times New Roman" w:hAnsi="Times New Roman"/>
                <w:b/>
                <w:sz w:val="28"/>
                <w:szCs w:val="28"/>
                <w:lang w:val="en-US"/>
              </w:rPr>
            </w:pPr>
          </w:p>
          <w:p w:rsidR="00564839" w:rsidRPr="00A96B66" w:rsidRDefault="008A1ED8" w:rsidP="009239DA">
            <w:pPr>
              <w:tabs>
                <w:tab w:val="left" w:pos="9180"/>
              </w:tabs>
              <w:spacing w:after="0" w:line="240" w:lineRule="auto"/>
              <w:jc w:val="center"/>
              <w:rPr>
                <w:rFonts w:ascii="Times New Roman" w:hAnsi="Times New Roman"/>
                <w:b/>
                <w:i/>
                <w:sz w:val="26"/>
                <w:szCs w:val="26"/>
                <w:lang w:val="en-US"/>
              </w:rPr>
            </w:pPr>
            <w:r>
              <w:rPr>
                <w:rFonts w:ascii="Times New Roman" w:hAnsi="Times New Roman"/>
                <w:b/>
                <w:sz w:val="28"/>
                <w:szCs w:val="28"/>
                <w:lang w:val="en-US"/>
              </w:rPr>
              <w:t xml:space="preserve">Vàng </w:t>
            </w:r>
            <w:r w:rsidR="009239DA">
              <w:rPr>
                <w:rFonts w:ascii="Times New Roman" w:hAnsi="Times New Roman"/>
                <w:b/>
                <w:sz w:val="28"/>
                <w:szCs w:val="28"/>
                <w:lang w:val="en-US"/>
              </w:rPr>
              <w:t>Văn Thắng</w:t>
            </w:r>
          </w:p>
        </w:tc>
      </w:tr>
    </w:tbl>
    <w:p w:rsidR="00DD0E4D" w:rsidRDefault="00DD0E4D" w:rsidP="00634632"/>
    <w:sectPr w:rsidR="00DD0E4D" w:rsidSect="005846E0">
      <w:headerReference w:type="default" r:id="rId9"/>
      <w:footerReference w:type="even" r:id="rId10"/>
      <w:pgSz w:w="11907" w:h="16840" w:code="9"/>
      <w:pgMar w:top="1134" w:right="1134" w:bottom="1134" w:left="1701" w:header="624" w:footer="624" w:gutter="0"/>
      <w:pgNumType w:chapStyle="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D20" w:rsidRDefault="006F3D20">
      <w:pPr>
        <w:spacing w:after="0" w:line="240" w:lineRule="auto"/>
      </w:pPr>
      <w:r>
        <w:separator/>
      </w:r>
    </w:p>
  </w:endnote>
  <w:endnote w:type="continuationSeparator" w:id="0">
    <w:p w:rsidR="006F3D20" w:rsidRDefault="006F3D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Times New Roman Italic">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AB4" w:rsidRDefault="002D600A" w:rsidP="00714080">
    <w:pPr>
      <w:pStyle w:val="Footer"/>
      <w:framePr w:wrap="around" w:vAnchor="text" w:hAnchor="margin" w:xAlign="center" w:y="1"/>
      <w:rPr>
        <w:rStyle w:val="PageNumber"/>
      </w:rPr>
    </w:pPr>
    <w:r>
      <w:rPr>
        <w:rStyle w:val="PageNumber"/>
      </w:rPr>
      <w:fldChar w:fldCharType="begin"/>
    </w:r>
    <w:r w:rsidR="00260A29">
      <w:rPr>
        <w:rStyle w:val="PageNumber"/>
      </w:rPr>
      <w:instrText xml:space="preserve">PAGE  </w:instrText>
    </w:r>
    <w:r>
      <w:rPr>
        <w:rStyle w:val="PageNumber"/>
      </w:rPr>
      <w:fldChar w:fldCharType="end"/>
    </w:r>
  </w:p>
  <w:p w:rsidR="00844AB4" w:rsidRDefault="006F3D2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D20" w:rsidRDefault="006F3D20">
      <w:pPr>
        <w:spacing w:after="0" w:line="240" w:lineRule="auto"/>
      </w:pPr>
      <w:r>
        <w:separator/>
      </w:r>
    </w:p>
  </w:footnote>
  <w:footnote w:type="continuationSeparator" w:id="0">
    <w:p w:rsidR="006F3D20" w:rsidRDefault="006F3D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62301"/>
      <w:docPartObj>
        <w:docPartGallery w:val="Page Numbers (Top of Page)"/>
        <w:docPartUnique/>
      </w:docPartObj>
    </w:sdtPr>
    <w:sdtEndPr/>
    <w:sdtContent>
      <w:p w:rsidR="00527FB6" w:rsidRPr="00527FB6" w:rsidRDefault="002D600A" w:rsidP="00527FB6">
        <w:pPr>
          <w:pStyle w:val="Header"/>
          <w:jc w:val="center"/>
        </w:pPr>
        <w:r w:rsidRPr="00527FB6">
          <w:rPr>
            <w:rFonts w:ascii="Times New Roman" w:hAnsi="Times New Roman" w:cs="Times New Roman"/>
            <w:sz w:val="24"/>
            <w:szCs w:val="24"/>
          </w:rPr>
          <w:fldChar w:fldCharType="begin"/>
        </w:r>
        <w:r w:rsidR="00527FB6" w:rsidRPr="00527FB6">
          <w:rPr>
            <w:rFonts w:ascii="Times New Roman" w:hAnsi="Times New Roman" w:cs="Times New Roman"/>
            <w:sz w:val="24"/>
            <w:szCs w:val="24"/>
          </w:rPr>
          <w:instrText xml:space="preserve"> PAGE   \* MERGEFORMAT </w:instrText>
        </w:r>
        <w:r w:rsidRPr="00527FB6">
          <w:rPr>
            <w:rFonts w:ascii="Times New Roman" w:hAnsi="Times New Roman" w:cs="Times New Roman"/>
            <w:sz w:val="24"/>
            <w:szCs w:val="24"/>
          </w:rPr>
          <w:fldChar w:fldCharType="separate"/>
        </w:r>
        <w:r w:rsidR="003618B2">
          <w:rPr>
            <w:rFonts w:ascii="Times New Roman" w:hAnsi="Times New Roman" w:cs="Times New Roman"/>
            <w:noProof/>
            <w:sz w:val="24"/>
            <w:szCs w:val="24"/>
          </w:rPr>
          <w:t>2</w:t>
        </w:r>
        <w:r w:rsidRPr="00527FB6">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40C85"/>
    <w:multiLevelType w:val="multilevel"/>
    <w:tmpl w:val="EAF2DFC4"/>
    <w:lvl w:ilvl="0">
      <w:start w:val="95"/>
      <w:numFmt w:val="decimal"/>
      <w:lvlText w:val="%1"/>
      <w:lvlJc w:val="left"/>
      <w:pPr>
        <w:ind w:left="1800" w:hanging="1800"/>
      </w:pPr>
      <w:rPr>
        <w:rFonts w:hint="default"/>
      </w:rPr>
    </w:lvl>
    <w:lvl w:ilvl="1">
      <w:start w:val="839"/>
      <w:numFmt w:val="decimal"/>
      <w:lvlText w:val="%1.%2"/>
      <w:lvlJc w:val="left"/>
      <w:pPr>
        <w:ind w:left="1870" w:hanging="1800"/>
      </w:pPr>
      <w:rPr>
        <w:rFonts w:hint="default"/>
      </w:rPr>
    </w:lvl>
    <w:lvl w:ilvl="2">
      <w:start w:val="349"/>
      <w:numFmt w:val="decimal"/>
      <w:lvlText w:val="%1.%2.%3"/>
      <w:lvlJc w:val="left"/>
      <w:pPr>
        <w:ind w:left="1940" w:hanging="1800"/>
      </w:pPr>
      <w:rPr>
        <w:rFonts w:hint="default"/>
      </w:rPr>
    </w:lvl>
    <w:lvl w:ilvl="3">
      <w:start w:val="594"/>
      <w:numFmt w:val="decimal"/>
      <w:lvlText w:val="%1.%2.%3.%4"/>
      <w:lvlJc w:val="left"/>
      <w:pPr>
        <w:ind w:left="2010" w:hanging="1800"/>
      </w:pPr>
      <w:rPr>
        <w:rFonts w:hint="default"/>
      </w:rPr>
    </w:lvl>
    <w:lvl w:ilvl="4">
      <w:start w:val="1"/>
      <w:numFmt w:val="decimal"/>
      <w:lvlText w:val="%1.%2.%3.%4.%5"/>
      <w:lvlJc w:val="left"/>
      <w:pPr>
        <w:ind w:left="2080" w:hanging="1800"/>
      </w:pPr>
      <w:rPr>
        <w:rFonts w:hint="default"/>
      </w:rPr>
    </w:lvl>
    <w:lvl w:ilvl="5">
      <w:start w:val="1"/>
      <w:numFmt w:val="decimal"/>
      <w:lvlText w:val="%1.%2.%3.%4.%5.%6"/>
      <w:lvlJc w:val="left"/>
      <w:pPr>
        <w:ind w:left="2150" w:hanging="1800"/>
      </w:pPr>
      <w:rPr>
        <w:rFonts w:hint="default"/>
      </w:rPr>
    </w:lvl>
    <w:lvl w:ilvl="6">
      <w:start w:val="1"/>
      <w:numFmt w:val="decimal"/>
      <w:lvlText w:val="%1.%2.%3.%4.%5.%6.%7"/>
      <w:lvlJc w:val="left"/>
      <w:pPr>
        <w:ind w:left="2220" w:hanging="1800"/>
      </w:pPr>
      <w:rPr>
        <w:rFonts w:hint="default"/>
      </w:rPr>
    </w:lvl>
    <w:lvl w:ilvl="7">
      <w:start w:val="1"/>
      <w:numFmt w:val="decimal"/>
      <w:lvlText w:val="%1.%2.%3.%4.%5.%6.%7.%8"/>
      <w:lvlJc w:val="left"/>
      <w:pPr>
        <w:ind w:left="2290" w:hanging="1800"/>
      </w:pPr>
      <w:rPr>
        <w:rFonts w:hint="default"/>
      </w:rPr>
    </w:lvl>
    <w:lvl w:ilvl="8">
      <w:start w:val="1"/>
      <w:numFmt w:val="decimal"/>
      <w:lvlText w:val="%1.%2.%3.%4.%5.%6.%7.%8.%9"/>
      <w:lvlJc w:val="left"/>
      <w:pPr>
        <w:ind w:left="2360" w:hanging="1800"/>
      </w:pPr>
      <w:rPr>
        <w:rFonts w:hint="default"/>
      </w:rPr>
    </w:lvl>
  </w:abstractNum>
  <w:abstractNum w:abstractNumId="1">
    <w:nsid w:val="1B930792"/>
    <w:multiLevelType w:val="hybridMultilevel"/>
    <w:tmpl w:val="20747758"/>
    <w:lvl w:ilvl="0" w:tplc="934EB1DE">
      <w:start w:val="430"/>
      <w:numFmt w:val="bullet"/>
      <w:lvlText w:val=""/>
      <w:lvlJc w:val="left"/>
      <w:pPr>
        <w:ind w:left="975" w:hanging="360"/>
      </w:pPr>
      <w:rPr>
        <w:rFonts w:ascii="Symbol" w:eastAsia="Times New Roman" w:hAnsi="Symbol" w:cs="Times New Roman" w:hint="default"/>
      </w:rPr>
    </w:lvl>
    <w:lvl w:ilvl="1" w:tplc="042A0003" w:tentative="1">
      <w:start w:val="1"/>
      <w:numFmt w:val="bullet"/>
      <w:lvlText w:val="o"/>
      <w:lvlJc w:val="left"/>
      <w:pPr>
        <w:ind w:left="1695" w:hanging="360"/>
      </w:pPr>
      <w:rPr>
        <w:rFonts w:ascii="Courier New" w:hAnsi="Courier New" w:cs="Courier New" w:hint="default"/>
      </w:rPr>
    </w:lvl>
    <w:lvl w:ilvl="2" w:tplc="042A0005" w:tentative="1">
      <w:start w:val="1"/>
      <w:numFmt w:val="bullet"/>
      <w:lvlText w:val=""/>
      <w:lvlJc w:val="left"/>
      <w:pPr>
        <w:ind w:left="2415" w:hanging="360"/>
      </w:pPr>
      <w:rPr>
        <w:rFonts w:ascii="Wingdings" w:hAnsi="Wingdings" w:hint="default"/>
      </w:rPr>
    </w:lvl>
    <w:lvl w:ilvl="3" w:tplc="042A0001" w:tentative="1">
      <w:start w:val="1"/>
      <w:numFmt w:val="bullet"/>
      <w:lvlText w:val=""/>
      <w:lvlJc w:val="left"/>
      <w:pPr>
        <w:ind w:left="3135" w:hanging="360"/>
      </w:pPr>
      <w:rPr>
        <w:rFonts w:ascii="Symbol" w:hAnsi="Symbol" w:hint="default"/>
      </w:rPr>
    </w:lvl>
    <w:lvl w:ilvl="4" w:tplc="042A0003" w:tentative="1">
      <w:start w:val="1"/>
      <w:numFmt w:val="bullet"/>
      <w:lvlText w:val="o"/>
      <w:lvlJc w:val="left"/>
      <w:pPr>
        <w:ind w:left="3855" w:hanging="360"/>
      </w:pPr>
      <w:rPr>
        <w:rFonts w:ascii="Courier New" w:hAnsi="Courier New" w:cs="Courier New" w:hint="default"/>
      </w:rPr>
    </w:lvl>
    <w:lvl w:ilvl="5" w:tplc="042A0005" w:tentative="1">
      <w:start w:val="1"/>
      <w:numFmt w:val="bullet"/>
      <w:lvlText w:val=""/>
      <w:lvlJc w:val="left"/>
      <w:pPr>
        <w:ind w:left="4575" w:hanging="360"/>
      </w:pPr>
      <w:rPr>
        <w:rFonts w:ascii="Wingdings" w:hAnsi="Wingdings" w:hint="default"/>
      </w:rPr>
    </w:lvl>
    <w:lvl w:ilvl="6" w:tplc="042A0001" w:tentative="1">
      <w:start w:val="1"/>
      <w:numFmt w:val="bullet"/>
      <w:lvlText w:val=""/>
      <w:lvlJc w:val="left"/>
      <w:pPr>
        <w:ind w:left="5295" w:hanging="360"/>
      </w:pPr>
      <w:rPr>
        <w:rFonts w:ascii="Symbol" w:hAnsi="Symbol" w:hint="default"/>
      </w:rPr>
    </w:lvl>
    <w:lvl w:ilvl="7" w:tplc="042A0003" w:tentative="1">
      <w:start w:val="1"/>
      <w:numFmt w:val="bullet"/>
      <w:lvlText w:val="o"/>
      <w:lvlJc w:val="left"/>
      <w:pPr>
        <w:ind w:left="6015" w:hanging="360"/>
      </w:pPr>
      <w:rPr>
        <w:rFonts w:ascii="Courier New" w:hAnsi="Courier New" w:cs="Courier New" w:hint="default"/>
      </w:rPr>
    </w:lvl>
    <w:lvl w:ilvl="8" w:tplc="042A0005" w:tentative="1">
      <w:start w:val="1"/>
      <w:numFmt w:val="bullet"/>
      <w:lvlText w:val=""/>
      <w:lvlJc w:val="left"/>
      <w:pPr>
        <w:ind w:left="6735" w:hanging="360"/>
      </w:pPr>
      <w:rPr>
        <w:rFonts w:ascii="Wingdings" w:hAnsi="Wingdings" w:hint="default"/>
      </w:rPr>
    </w:lvl>
  </w:abstractNum>
  <w:abstractNum w:abstractNumId="2">
    <w:nsid w:val="1D0633C3"/>
    <w:multiLevelType w:val="multilevel"/>
    <w:tmpl w:val="175EEB2A"/>
    <w:lvl w:ilvl="0">
      <w:start w:val="430"/>
      <w:numFmt w:val="decimal"/>
      <w:lvlText w:val="%1"/>
      <w:lvlJc w:val="left"/>
      <w:pPr>
        <w:ind w:left="1935" w:hanging="1935"/>
      </w:pPr>
      <w:rPr>
        <w:rFonts w:hint="default"/>
      </w:rPr>
    </w:lvl>
    <w:lvl w:ilvl="1">
      <w:start w:val="924"/>
      <w:numFmt w:val="decimal"/>
      <w:lvlText w:val="%1.%2"/>
      <w:lvlJc w:val="left"/>
      <w:pPr>
        <w:ind w:left="1935" w:hanging="1935"/>
      </w:pPr>
      <w:rPr>
        <w:rFonts w:hint="default"/>
      </w:rPr>
    </w:lvl>
    <w:lvl w:ilvl="2">
      <w:start w:val="589"/>
      <w:numFmt w:val="decimal"/>
      <w:lvlText w:val="%1.%2.%3.0"/>
      <w:lvlJc w:val="left"/>
      <w:pPr>
        <w:ind w:left="1935" w:hanging="1935"/>
      </w:pPr>
      <w:rPr>
        <w:rFonts w:hint="default"/>
      </w:rPr>
    </w:lvl>
    <w:lvl w:ilvl="3">
      <w:start w:val="1"/>
      <w:numFmt w:val="decimalZero"/>
      <w:lvlText w:val="%1.%2.%3.%4"/>
      <w:lvlJc w:val="left"/>
      <w:pPr>
        <w:ind w:left="1935" w:hanging="1935"/>
      </w:pPr>
      <w:rPr>
        <w:rFonts w:hint="default"/>
      </w:rPr>
    </w:lvl>
    <w:lvl w:ilvl="4">
      <w:start w:val="1"/>
      <w:numFmt w:val="decimal"/>
      <w:lvlText w:val="%1.%2.%3.%4.%5"/>
      <w:lvlJc w:val="left"/>
      <w:pPr>
        <w:ind w:left="1935" w:hanging="1935"/>
      </w:pPr>
      <w:rPr>
        <w:rFonts w:hint="default"/>
      </w:rPr>
    </w:lvl>
    <w:lvl w:ilvl="5">
      <w:start w:val="1"/>
      <w:numFmt w:val="decimal"/>
      <w:lvlText w:val="%1.%2.%3.%4.%5.%6"/>
      <w:lvlJc w:val="left"/>
      <w:pPr>
        <w:ind w:left="1935" w:hanging="1935"/>
      </w:pPr>
      <w:rPr>
        <w:rFonts w:hint="default"/>
      </w:rPr>
    </w:lvl>
    <w:lvl w:ilvl="6">
      <w:start w:val="1"/>
      <w:numFmt w:val="decimal"/>
      <w:lvlText w:val="%1.%2.%3.%4.%5.%6.%7"/>
      <w:lvlJc w:val="left"/>
      <w:pPr>
        <w:ind w:left="1935" w:hanging="1935"/>
      </w:pPr>
      <w:rPr>
        <w:rFonts w:hint="default"/>
      </w:rPr>
    </w:lvl>
    <w:lvl w:ilvl="7">
      <w:start w:val="1"/>
      <w:numFmt w:val="decimal"/>
      <w:lvlText w:val="%1.%2.%3.%4.%5.%6.%7.%8"/>
      <w:lvlJc w:val="left"/>
      <w:pPr>
        <w:ind w:left="1935" w:hanging="1935"/>
      </w:pPr>
      <w:rPr>
        <w:rFonts w:hint="default"/>
      </w:rPr>
    </w:lvl>
    <w:lvl w:ilvl="8">
      <w:start w:val="1"/>
      <w:numFmt w:val="decimal"/>
      <w:lvlText w:val="%1.%2.%3.%4.%5.%6.%7.%8.%9"/>
      <w:lvlJc w:val="left"/>
      <w:pPr>
        <w:ind w:left="1935" w:hanging="1935"/>
      </w:pPr>
      <w:rPr>
        <w:rFonts w:hint="default"/>
      </w:rPr>
    </w:lvl>
  </w:abstractNum>
  <w:abstractNum w:abstractNumId="3">
    <w:nsid w:val="43CA6B4C"/>
    <w:multiLevelType w:val="hybridMultilevel"/>
    <w:tmpl w:val="FBAEF580"/>
    <w:lvl w:ilvl="0" w:tplc="A6E8BE32">
      <w:start w:val="95"/>
      <w:numFmt w:val="bullet"/>
      <w:lvlText w:val="-"/>
      <w:lvlJc w:val="left"/>
      <w:pPr>
        <w:ind w:left="1036" w:hanging="360"/>
      </w:pPr>
      <w:rPr>
        <w:rFonts w:ascii="Times New Roman" w:eastAsia="Times New Roman" w:hAnsi="Times New Roman" w:cs="Times New Roman" w:hint="default"/>
      </w:rPr>
    </w:lvl>
    <w:lvl w:ilvl="1" w:tplc="042A0003" w:tentative="1">
      <w:start w:val="1"/>
      <w:numFmt w:val="bullet"/>
      <w:lvlText w:val="o"/>
      <w:lvlJc w:val="left"/>
      <w:pPr>
        <w:ind w:left="1756" w:hanging="360"/>
      </w:pPr>
      <w:rPr>
        <w:rFonts w:ascii="Courier New" w:hAnsi="Courier New" w:cs="Courier New" w:hint="default"/>
      </w:rPr>
    </w:lvl>
    <w:lvl w:ilvl="2" w:tplc="042A0005" w:tentative="1">
      <w:start w:val="1"/>
      <w:numFmt w:val="bullet"/>
      <w:lvlText w:val=""/>
      <w:lvlJc w:val="left"/>
      <w:pPr>
        <w:ind w:left="2476" w:hanging="360"/>
      </w:pPr>
      <w:rPr>
        <w:rFonts w:ascii="Wingdings" w:hAnsi="Wingdings" w:hint="default"/>
      </w:rPr>
    </w:lvl>
    <w:lvl w:ilvl="3" w:tplc="042A0001" w:tentative="1">
      <w:start w:val="1"/>
      <w:numFmt w:val="bullet"/>
      <w:lvlText w:val=""/>
      <w:lvlJc w:val="left"/>
      <w:pPr>
        <w:ind w:left="3196" w:hanging="360"/>
      </w:pPr>
      <w:rPr>
        <w:rFonts w:ascii="Symbol" w:hAnsi="Symbol" w:hint="default"/>
      </w:rPr>
    </w:lvl>
    <w:lvl w:ilvl="4" w:tplc="042A0003" w:tentative="1">
      <w:start w:val="1"/>
      <w:numFmt w:val="bullet"/>
      <w:lvlText w:val="o"/>
      <w:lvlJc w:val="left"/>
      <w:pPr>
        <w:ind w:left="3916" w:hanging="360"/>
      </w:pPr>
      <w:rPr>
        <w:rFonts w:ascii="Courier New" w:hAnsi="Courier New" w:cs="Courier New" w:hint="default"/>
      </w:rPr>
    </w:lvl>
    <w:lvl w:ilvl="5" w:tplc="042A0005" w:tentative="1">
      <w:start w:val="1"/>
      <w:numFmt w:val="bullet"/>
      <w:lvlText w:val=""/>
      <w:lvlJc w:val="left"/>
      <w:pPr>
        <w:ind w:left="4636" w:hanging="360"/>
      </w:pPr>
      <w:rPr>
        <w:rFonts w:ascii="Wingdings" w:hAnsi="Wingdings" w:hint="default"/>
      </w:rPr>
    </w:lvl>
    <w:lvl w:ilvl="6" w:tplc="042A0001" w:tentative="1">
      <w:start w:val="1"/>
      <w:numFmt w:val="bullet"/>
      <w:lvlText w:val=""/>
      <w:lvlJc w:val="left"/>
      <w:pPr>
        <w:ind w:left="5356" w:hanging="360"/>
      </w:pPr>
      <w:rPr>
        <w:rFonts w:ascii="Symbol" w:hAnsi="Symbol" w:hint="default"/>
      </w:rPr>
    </w:lvl>
    <w:lvl w:ilvl="7" w:tplc="042A0003" w:tentative="1">
      <w:start w:val="1"/>
      <w:numFmt w:val="bullet"/>
      <w:lvlText w:val="o"/>
      <w:lvlJc w:val="left"/>
      <w:pPr>
        <w:ind w:left="6076" w:hanging="360"/>
      </w:pPr>
      <w:rPr>
        <w:rFonts w:ascii="Courier New" w:hAnsi="Courier New" w:cs="Courier New" w:hint="default"/>
      </w:rPr>
    </w:lvl>
    <w:lvl w:ilvl="8" w:tplc="042A0005" w:tentative="1">
      <w:start w:val="1"/>
      <w:numFmt w:val="bullet"/>
      <w:lvlText w:val=""/>
      <w:lvlJc w:val="left"/>
      <w:pPr>
        <w:ind w:left="6796" w:hanging="360"/>
      </w:pPr>
      <w:rPr>
        <w:rFonts w:ascii="Wingdings" w:hAnsi="Wingdings" w:hint="default"/>
      </w:rPr>
    </w:lvl>
  </w:abstractNum>
  <w:abstractNum w:abstractNumId="4">
    <w:nsid w:val="48773507"/>
    <w:multiLevelType w:val="multilevel"/>
    <w:tmpl w:val="2DD0DB9E"/>
    <w:lvl w:ilvl="0">
      <w:start w:val="430"/>
      <w:numFmt w:val="decimal"/>
      <w:lvlText w:val="%1"/>
      <w:lvlJc w:val="left"/>
      <w:pPr>
        <w:ind w:left="1935" w:hanging="1935"/>
      </w:pPr>
      <w:rPr>
        <w:rFonts w:hint="default"/>
      </w:rPr>
    </w:lvl>
    <w:lvl w:ilvl="1">
      <w:start w:val="924"/>
      <w:numFmt w:val="decimal"/>
      <w:lvlText w:val="%1.%2"/>
      <w:lvlJc w:val="left"/>
      <w:pPr>
        <w:ind w:left="1935" w:hanging="1935"/>
      </w:pPr>
      <w:rPr>
        <w:rFonts w:hint="default"/>
      </w:rPr>
    </w:lvl>
    <w:lvl w:ilvl="2">
      <w:start w:val="589"/>
      <w:numFmt w:val="decimal"/>
      <w:lvlText w:val="%1.%2.%3.0"/>
      <w:lvlJc w:val="left"/>
      <w:pPr>
        <w:ind w:left="1935" w:hanging="1935"/>
      </w:pPr>
      <w:rPr>
        <w:rFonts w:hint="default"/>
      </w:rPr>
    </w:lvl>
    <w:lvl w:ilvl="3">
      <w:start w:val="1"/>
      <w:numFmt w:val="decimalZero"/>
      <w:lvlText w:val="%1.%2.%3.%4"/>
      <w:lvlJc w:val="left"/>
      <w:pPr>
        <w:ind w:left="1935" w:hanging="1935"/>
      </w:pPr>
      <w:rPr>
        <w:rFonts w:hint="default"/>
      </w:rPr>
    </w:lvl>
    <w:lvl w:ilvl="4">
      <w:start w:val="1"/>
      <w:numFmt w:val="decimal"/>
      <w:lvlText w:val="%1.%2.%3.%4.%5"/>
      <w:lvlJc w:val="left"/>
      <w:pPr>
        <w:ind w:left="1935" w:hanging="1935"/>
      </w:pPr>
      <w:rPr>
        <w:rFonts w:hint="default"/>
      </w:rPr>
    </w:lvl>
    <w:lvl w:ilvl="5">
      <w:start w:val="1"/>
      <w:numFmt w:val="decimal"/>
      <w:lvlText w:val="%1.%2.%3.%4.%5.%6"/>
      <w:lvlJc w:val="left"/>
      <w:pPr>
        <w:ind w:left="1935" w:hanging="1935"/>
      </w:pPr>
      <w:rPr>
        <w:rFonts w:hint="default"/>
      </w:rPr>
    </w:lvl>
    <w:lvl w:ilvl="6">
      <w:start w:val="1"/>
      <w:numFmt w:val="decimal"/>
      <w:lvlText w:val="%1.%2.%3.%4.%5.%6.%7"/>
      <w:lvlJc w:val="left"/>
      <w:pPr>
        <w:ind w:left="1935" w:hanging="1935"/>
      </w:pPr>
      <w:rPr>
        <w:rFonts w:hint="default"/>
      </w:rPr>
    </w:lvl>
    <w:lvl w:ilvl="7">
      <w:start w:val="1"/>
      <w:numFmt w:val="decimal"/>
      <w:lvlText w:val="%1.%2.%3.%4.%5.%6.%7.%8"/>
      <w:lvlJc w:val="left"/>
      <w:pPr>
        <w:ind w:left="1935" w:hanging="1935"/>
      </w:pPr>
      <w:rPr>
        <w:rFonts w:hint="default"/>
      </w:rPr>
    </w:lvl>
    <w:lvl w:ilvl="8">
      <w:start w:val="1"/>
      <w:numFmt w:val="decimal"/>
      <w:lvlText w:val="%1.%2.%3.%4.%5.%6.%7.%8.%9"/>
      <w:lvlJc w:val="left"/>
      <w:pPr>
        <w:ind w:left="1935" w:hanging="1935"/>
      </w:pPr>
      <w:rPr>
        <w:rFonts w:hint="default"/>
      </w:rPr>
    </w:lvl>
  </w:abstractNum>
  <w:abstractNum w:abstractNumId="5">
    <w:nsid w:val="6D243F96"/>
    <w:multiLevelType w:val="hybridMultilevel"/>
    <w:tmpl w:val="1744F25A"/>
    <w:lvl w:ilvl="0" w:tplc="24BE0C74">
      <w:start w:val="430"/>
      <w:numFmt w:val="bullet"/>
      <w:lvlText w:val=""/>
      <w:lvlJc w:val="left"/>
      <w:pPr>
        <w:ind w:left="975" w:hanging="360"/>
      </w:pPr>
      <w:rPr>
        <w:rFonts w:ascii="Symbol" w:eastAsia="Times New Roman" w:hAnsi="Symbol" w:cs="Times New Roman" w:hint="default"/>
      </w:rPr>
    </w:lvl>
    <w:lvl w:ilvl="1" w:tplc="042A0003" w:tentative="1">
      <w:start w:val="1"/>
      <w:numFmt w:val="bullet"/>
      <w:lvlText w:val="o"/>
      <w:lvlJc w:val="left"/>
      <w:pPr>
        <w:ind w:left="1695" w:hanging="360"/>
      </w:pPr>
      <w:rPr>
        <w:rFonts w:ascii="Courier New" w:hAnsi="Courier New" w:cs="Courier New" w:hint="default"/>
      </w:rPr>
    </w:lvl>
    <w:lvl w:ilvl="2" w:tplc="042A0005" w:tentative="1">
      <w:start w:val="1"/>
      <w:numFmt w:val="bullet"/>
      <w:lvlText w:val=""/>
      <w:lvlJc w:val="left"/>
      <w:pPr>
        <w:ind w:left="2415" w:hanging="360"/>
      </w:pPr>
      <w:rPr>
        <w:rFonts w:ascii="Wingdings" w:hAnsi="Wingdings" w:hint="default"/>
      </w:rPr>
    </w:lvl>
    <w:lvl w:ilvl="3" w:tplc="042A0001" w:tentative="1">
      <w:start w:val="1"/>
      <w:numFmt w:val="bullet"/>
      <w:lvlText w:val=""/>
      <w:lvlJc w:val="left"/>
      <w:pPr>
        <w:ind w:left="3135" w:hanging="360"/>
      </w:pPr>
      <w:rPr>
        <w:rFonts w:ascii="Symbol" w:hAnsi="Symbol" w:hint="default"/>
      </w:rPr>
    </w:lvl>
    <w:lvl w:ilvl="4" w:tplc="042A0003" w:tentative="1">
      <w:start w:val="1"/>
      <w:numFmt w:val="bullet"/>
      <w:lvlText w:val="o"/>
      <w:lvlJc w:val="left"/>
      <w:pPr>
        <w:ind w:left="3855" w:hanging="360"/>
      </w:pPr>
      <w:rPr>
        <w:rFonts w:ascii="Courier New" w:hAnsi="Courier New" w:cs="Courier New" w:hint="default"/>
      </w:rPr>
    </w:lvl>
    <w:lvl w:ilvl="5" w:tplc="042A0005" w:tentative="1">
      <w:start w:val="1"/>
      <w:numFmt w:val="bullet"/>
      <w:lvlText w:val=""/>
      <w:lvlJc w:val="left"/>
      <w:pPr>
        <w:ind w:left="4575" w:hanging="360"/>
      </w:pPr>
      <w:rPr>
        <w:rFonts w:ascii="Wingdings" w:hAnsi="Wingdings" w:hint="default"/>
      </w:rPr>
    </w:lvl>
    <w:lvl w:ilvl="6" w:tplc="042A0001" w:tentative="1">
      <w:start w:val="1"/>
      <w:numFmt w:val="bullet"/>
      <w:lvlText w:val=""/>
      <w:lvlJc w:val="left"/>
      <w:pPr>
        <w:ind w:left="5295" w:hanging="360"/>
      </w:pPr>
      <w:rPr>
        <w:rFonts w:ascii="Symbol" w:hAnsi="Symbol" w:hint="default"/>
      </w:rPr>
    </w:lvl>
    <w:lvl w:ilvl="7" w:tplc="042A0003" w:tentative="1">
      <w:start w:val="1"/>
      <w:numFmt w:val="bullet"/>
      <w:lvlText w:val="o"/>
      <w:lvlJc w:val="left"/>
      <w:pPr>
        <w:ind w:left="6015" w:hanging="360"/>
      </w:pPr>
      <w:rPr>
        <w:rFonts w:ascii="Courier New" w:hAnsi="Courier New" w:cs="Courier New" w:hint="default"/>
      </w:rPr>
    </w:lvl>
    <w:lvl w:ilvl="8" w:tplc="042A0005" w:tentative="1">
      <w:start w:val="1"/>
      <w:numFmt w:val="bullet"/>
      <w:lvlText w:val=""/>
      <w:lvlJc w:val="left"/>
      <w:pPr>
        <w:ind w:left="6735" w:hanging="360"/>
      </w:pPr>
      <w:rPr>
        <w:rFonts w:ascii="Wingdings" w:hAnsi="Wingdings" w:hint="default"/>
      </w:rPr>
    </w:lvl>
  </w:abstractNum>
  <w:abstractNum w:abstractNumId="6">
    <w:nsid w:val="78AD4F38"/>
    <w:multiLevelType w:val="hybridMultilevel"/>
    <w:tmpl w:val="DB6EB576"/>
    <w:lvl w:ilvl="0" w:tplc="4A9820FC">
      <w:start w:val="430"/>
      <w:numFmt w:val="bullet"/>
      <w:lvlText w:val=""/>
      <w:lvlJc w:val="left"/>
      <w:pPr>
        <w:ind w:left="975" w:hanging="360"/>
      </w:pPr>
      <w:rPr>
        <w:rFonts w:ascii="Symbol" w:eastAsia="Times New Roman" w:hAnsi="Symbol" w:cs="Times New Roman" w:hint="default"/>
      </w:rPr>
    </w:lvl>
    <w:lvl w:ilvl="1" w:tplc="042A0003" w:tentative="1">
      <w:start w:val="1"/>
      <w:numFmt w:val="bullet"/>
      <w:lvlText w:val="o"/>
      <w:lvlJc w:val="left"/>
      <w:pPr>
        <w:ind w:left="1695" w:hanging="360"/>
      </w:pPr>
      <w:rPr>
        <w:rFonts w:ascii="Courier New" w:hAnsi="Courier New" w:cs="Courier New" w:hint="default"/>
      </w:rPr>
    </w:lvl>
    <w:lvl w:ilvl="2" w:tplc="042A0005" w:tentative="1">
      <w:start w:val="1"/>
      <w:numFmt w:val="bullet"/>
      <w:lvlText w:val=""/>
      <w:lvlJc w:val="left"/>
      <w:pPr>
        <w:ind w:left="2415" w:hanging="360"/>
      </w:pPr>
      <w:rPr>
        <w:rFonts w:ascii="Wingdings" w:hAnsi="Wingdings" w:hint="default"/>
      </w:rPr>
    </w:lvl>
    <w:lvl w:ilvl="3" w:tplc="042A0001" w:tentative="1">
      <w:start w:val="1"/>
      <w:numFmt w:val="bullet"/>
      <w:lvlText w:val=""/>
      <w:lvlJc w:val="left"/>
      <w:pPr>
        <w:ind w:left="3135" w:hanging="360"/>
      </w:pPr>
      <w:rPr>
        <w:rFonts w:ascii="Symbol" w:hAnsi="Symbol" w:hint="default"/>
      </w:rPr>
    </w:lvl>
    <w:lvl w:ilvl="4" w:tplc="042A0003" w:tentative="1">
      <w:start w:val="1"/>
      <w:numFmt w:val="bullet"/>
      <w:lvlText w:val="o"/>
      <w:lvlJc w:val="left"/>
      <w:pPr>
        <w:ind w:left="3855" w:hanging="360"/>
      </w:pPr>
      <w:rPr>
        <w:rFonts w:ascii="Courier New" w:hAnsi="Courier New" w:cs="Courier New" w:hint="default"/>
      </w:rPr>
    </w:lvl>
    <w:lvl w:ilvl="5" w:tplc="042A0005" w:tentative="1">
      <w:start w:val="1"/>
      <w:numFmt w:val="bullet"/>
      <w:lvlText w:val=""/>
      <w:lvlJc w:val="left"/>
      <w:pPr>
        <w:ind w:left="4575" w:hanging="360"/>
      </w:pPr>
      <w:rPr>
        <w:rFonts w:ascii="Wingdings" w:hAnsi="Wingdings" w:hint="default"/>
      </w:rPr>
    </w:lvl>
    <w:lvl w:ilvl="6" w:tplc="042A0001" w:tentative="1">
      <w:start w:val="1"/>
      <w:numFmt w:val="bullet"/>
      <w:lvlText w:val=""/>
      <w:lvlJc w:val="left"/>
      <w:pPr>
        <w:ind w:left="5295" w:hanging="360"/>
      </w:pPr>
      <w:rPr>
        <w:rFonts w:ascii="Symbol" w:hAnsi="Symbol" w:hint="default"/>
      </w:rPr>
    </w:lvl>
    <w:lvl w:ilvl="7" w:tplc="042A0003" w:tentative="1">
      <w:start w:val="1"/>
      <w:numFmt w:val="bullet"/>
      <w:lvlText w:val="o"/>
      <w:lvlJc w:val="left"/>
      <w:pPr>
        <w:ind w:left="6015" w:hanging="360"/>
      </w:pPr>
      <w:rPr>
        <w:rFonts w:ascii="Courier New" w:hAnsi="Courier New" w:cs="Courier New" w:hint="default"/>
      </w:rPr>
    </w:lvl>
    <w:lvl w:ilvl="8" w:tplc="042A0005" w:tentative="1">
      <w:start w:val="1"/>
      <w:numFmt w:val="bullet"/>
      <w:lvlText w:val=""/>
      <w:lvlJc w:val="left"/>
      <w:pPr>
        <w:ind w:left="6735" w:hanging="360"/>
      </w:pPr>
      <w:rPr>
        <w:rFonts w:ascii="Wingdings" w:hAnsi="Wingdings" w:hint="default"/>
      </w:rPr>
    </w:lvl>
  </w:abstractNum>
  <w:abstractNum w:abstractNumId="7">
    <w:nsid w:val="7A0E3CD4"/>
    <w:multiLevelType w:val="hybridMultilevel"/>
    <w:tmpl w:val="2FD0C148"/>
    <w:lvl w:ilvl="0" w:tplc="502E489E">
      <w:start w:val="430"/>
      <w:numFmt w:val="bullet"/>
      <w:lvlText w:val=""/>
      <w:lvlJc w:val="left"/>
      <w:pPr>
        <w:ind w:left="961" w:hanging="360"/>
      </w:pPr>
      <w:rPr>
        <w:rFonts w:ascii="Symbol" w:eastAsia="Times New Roman" w:hAnsi="Symbol" w:cs="Times New Roman" w:hint="default"/>
      </w:rPr>
    </w:lvl>
    <w:lvl w:ilvl="1" w:tplc="042A0003" w:tentative="1">
      <w:start w:val="1"/>
      <w:numFmt w:val="bullet"/>
      <w:lvlText w:val="o"/>
      <w:lvlJc w:val="left"/>
      <w:pPr>
        <w:ind w:left="1681" w:hanging="360"/>
      </w:pPr>
      <w:rPr>
        <w:rFonts w:ascii="Courier New" w:hAnsi="Courier New" w:cs="Courier New" w:hint="default"/>
      </w:rPr>
    </w:lvl>
    <w:lvl w:ilvl="2" w:tplc="042A0005" w:tentative="1">
      <w:start w:val="1"/>
      <w:numFmt w:val="bullet"/>
      <w:lvlText w:val=""/>
      <w:lvlJc w:val="left"/>
      <w:pPr>
        <w:ind w:left="2401" w:hanging="360"/>
      </w:pPr>
      <w:rPr>
        <w:rFonts w:ascii="Wingdings" w:hAnsi="Wingdings" w:hint="default"/>
      </w:rPr>
    </w:lvl>
    <w:lvl w:ilvl="3" w:tplc="042A0001" w:tentative="1">
      <w:start w:val="1"/>
      <w:numFmt w:val="bullet"/>
      <w:lvlText w:val=""/>
      <w:lvlJc w:val="left"/>
      <w:pPr>
        <w:ind w:left="3121" w:hanging="360"/>
      </w:pPr>
      <w:rPr>
        <w:rFonts w:ascii="Symbol" w:hAnsi="Symbol" w:hint="default"/>
      </w:rPr>
    </w:lvl>
    <w:lvl w:ilvl="4" w:tplc="042A0003" w:tentative="1">
      <w:start w:val="1"/>
      <w:numFmt w:val="bullet"/>
      <w:lvlText w:val="o"/>
      <w:lvlJc w:val="left"/>
      <w:pPr>
        <w:ind w:left="3841" w:hanging="360"/>
      </w:pPr>
      <w:rPr>
        <w:rFonts w:ascii="Courier New" w:hAnsi="Courier New" w:cs="Courier New" w:hint="default"/>
      </w:rPr>
    </w:lvl>
    <w:lvl w:ilvl="5" w:tplc="042A0005" w:tentative="1">
      <w:start w:val="1"/>
      <w:numFmt w:val="bullet"/>
      <w:lvlText w:val=""/>
      <w:lvlJc w:val="left"/>
      <w:pPr>
        <w:ind w:left="4561" w:hanging="360"/>
      </w:pPr>
      <w:rPr>
        <w:rFonts w:ascii="Wingdings" w:hAnsi="Wingdings" w:hint="default"/>
      </w:rPr>
    </w:lvl>
    <w:lvl w:ilvl="6" w:tplc="042A0001" w:tentative="1">
      <w:start w:val="1"/>
      <w:numFmt w:val="bullet"/>
      <w:lvlText w:val=""/>
      <w:lvlJc w:val="left"/>
      <w:pPr>
        <w:ind w:left="5281" w:hanging="360"/>
      </w:pPr>
      <w:rPr>
        <w:rFonts w:ascii="Symbol" w:hAnsi="Symbol" w:hint="default"/>
      </w:rPr>
    </w:lvl>
    <w:lvl w:ilvl="7" w:tplc="042A0003" w:tentative="1">
      <w:start w:val="1"/>
      <w:numFmt w:val="bullet"/>
      <w:lvlText w:val="o"/>
      <w:lvlJc w:val="left"/>
      <w:pPr>
        <w:ind w:left="6001" w:hanging="360"/>
      </w:pPr>
      <w:rPr>
        <w:rFonts w:ascii="Courier New" w:hAnsi="Courier New" w:cs="Courier New" w:hint="default"/>
      </w:rPr>
    </w:lvl>
    <w:lvl w:ilvl="8" w:tplc="042A0005" w:tentative="1">
      <w:start w:val="1"/>
      <w:numFmt w:val="bullet"/>
      <w:lvlText w:val=""/>
      <w:lvlJc w:val="left"/>
      <w:pPr>
        <w:ind w:left="6721" w:hanging="360"/>
      </w:pPr>
      <w:rPr>
        <w:rFonts w:ascii="Wingdings" w:hAnsi="Wingdings" w:hint="default"/>
      </w:rPr>
    </w:lvl>
  </w:abstractNum>
  <w:num w:numId="1">
    <w:abstractNumId w:val="7"/>
  </w:num>
  <w:num w:numId="2">
    <w:abstractNumId w:val="1"/>
  </w:num>
  <w:num w:numId="3">
    <w:abstractNumId w:val="5"/>
  </w:num>
  <w:num w:numId="4">
    <w:abstractNumId w:val="2"/>
  </w:num>
  <w:num w:numId="5">
    <w:abstractNumId w:val="6"/>
  </w:num>
  <w:num w:numId="6">
    <w:abstractNumId w:val="3"/>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528D"/>
    <w:rsid w:val="000005A5"/>
    <w:rsid w:val="000050C2"/>
    <w:rsid w:val="00013683"/>
    <w:rsid w:val="00016FFB"/>
    <w:rsid w:val="00017D77"/>
    <w:rsid w:val="000540FD"/>
    <w:rsid w:val="0005428D"/>
    <w:rsid w:val="00057DB0"/>
    <w:rsid w:val="00057DC5"/>
    <w:rsid w:val="000625ED"/>
    <w:rsid w:val="00066FD9"/>
    <w:rsid w:val="000705F7"/>
    <w:rsid w:val="00073B9C"/>
    <w:rsid w:val="00075694"/>
    <w:rsid w:val="00083E2C"/>
    <w:rsid w:val="00087DA8"/>
    <w:rsid w:val="00093437"/>
    <w:rsid w:val="00094A1C"/>
    <w:rsid w:val="00094D1E"/>
    <w:rsid w:val="0009711D"/>
    <w:rsid w:val="000976C9"/>
    <w:rsid w:val="000B025B"/>
    <w:rsid w:val="000B2B22"/>
    <w:rsid w:val="000C5F47"/>
    <w:rsid w:val="000D2424"/>
    <w:rsid w:val="000D6FB4"/>
    <w:rsid w:val="000E18F4"/>
    <w:rsid w:val="000E2E89"/>
    <w:rsid w:val="000E7906"/>
    <w:rsid w:val="000F503C"/>
    <w:rsid w:val="00101190"/>
    <w:rsid w:val="001155BC"/>
    <w:rsid w:val="001174CF"/>
    <w:rsid w:val="001177A1"/>
    <w:rsid w:val="00133C51"/>
    <w:rsid w:val="001346D0"/>
    <w:rsid w:val="00144461"/>
    <w:rsid w:val="0015311D"/>
    <w:rsid w:val="001533C6"/>
    <w:rsid w:val="001667FB"/>
    <w:rsid w:val="001813F5"/>
    <w:rsid w:val="001838D1"/>
    <w:rsid w:val="00186485"/>
    <w:rsid w:val="00193E6A"/>
    <w:rsid w:val="0019479F"/>
    <w:rsid w:val="0019701C"/>
    <w:rsid w:val="001B5D0E"/>
    <w:rsid w:val="001C53E1"/>
    <w:rsid w:val="001C7DCD"/>
    <w:rsid w:val="001E5B7D"/>
    <w:rsid w:val="002032D3"/>
    <w:rsid w:val="002041E0"/>
    <w:rsid w:val="00210254"/>
    <w:rsid w:val="00210E61"/>
    <w:rsid w:val="0021595A"/>
    <w:rsid w:val="00215DBB"/>
    <w:rsid w:val="002212E2"/>
    <w:rsid w:val="00231A5B"/>
    <w:rsid w:val="0023592B"/>
    <w:rsid w:val="00240660"/>
    <w:rsid w:val="0024567E"/>
    <w:rsid w:val="00250227"/>
    <w:rsid w:val="002536E7"/>
    <w:rsid w:val="00260A29"/>
    <w:rsid w:val="00265B3C"/>
    <w:rsid w:val="0026720A"/>
    <w:rsid w:val="00267446"/>
    <w:rsid w:val="002678C9"/>
    <w:rsid w:val="00274338"/>
    <w:rsid w:val="002816A1"/>
    <w:rsid w:val="00284143"/>
    <w:rsid w:val="00293938"/>
    <w:rsid w:val="002A5596"/>
    <w:rsid w:val="002B5F05"/>
    <w:rsid w:val="002C0556"/>
    <w:rsid w:val="002C0DBD"/>
    <w:rsid w:val="002C266B"/>
    <w:rsid w:val="002C7BD1"/>
    <w:rsid w:val="002D600A"/>
    <w:rsid w:val="002E3B54"/>
    <w:rsid w:val="0031725D"/>
    <w:rsid w:val="00317317"/>
    <w:rsid w:val="003174FE"/>
    <w:rsid w:val="00323D97"/>
    <w:rsid w:val="0034326B"/>
    <w:rsid w:val="003467EC"/>
    <w:rsid w:val="003536E0"/>
    <w:rsid w:val="003618B2"/>
    <w:rsid w:val="00374284"/>
    <w:rsid w:val="00381098"/>
    <w:rsid w:val="003818CD"/>
    <w:rsid w:val="00385964"/>
    <w:rsid w:val="003957FC"/>
    <w:rsid w:val="003969F2"/>
    <w:rsid w:val="003A053D"/>
    <w:rsid w:val="003A37EB"/>
    <w:rsid w:val="003B4839"/>
    <w:rsid w:val="003C3759"/>
    <w:rsid w:val="003D238F"/>
    <w:rsid w:val="003D417A"/>
    <w:rsid w:val="003E2F46"/>
    <w:rsid w:val="003E5ED6"/>
    <w:rsid w:val="00406747"/>
    <w:rsid w:val="0041056D"/>
    <w:rsid w:val="004109A7"/>
    <w:rsid w:val="00413C2B"/>
    <w:rsid w:val="00415432"/>
    <w:rsid w:val="004333DA"/>
    <w:rsid w:val="0044346D"/>
    <w:rsid w:val="004466F7"/>
    <w:rsid w:val="00453474"/>
    <w:rsid w:val="00457238"/>
    <w:rsid w:val="004617B6"/>
    <w:rsid w:val="0046188B"/>
    <w:rsid w:val="004619C4"/>
    <w:rsid w:val="00464F2B"/>
    <w:rsid w:val="0048211E"/>
    <w:rsid w:val="0048357E"/>
    <w:rsid w:val="004847C2"/>
    <w:rsid w:val="0048549F"/>
    <w:rsid w:val="004855F5"/>
    <w:rsid w:val="004A21C5"/>
    <w:rsid w:val="004A23FD"/>
    <w:rsid w:val="004A511F"/>
    <w:rsid w:val="004B0567"/>
    <w:rsid w:val="004B5339"/>
    <w:rsid w:val="004B7DCA"/>
    <w:rsid w:val="004C1158"/>
    <w:rsid w:val="004C222C"/>
    <w:rsid w:val="004C2A8A"/>
    <w:rsid w:val="004C4C00"/>
    <w:rsid w:val="004F0228"/>
    <w:rsid w:val="004F23FB"/>
    <w:rsid w:val="004F2953"/>
    <w:rsid w:val="004F4822"/>
    <w:rsid w:val="004F5CCE"/>
    <w:rsid w:val="004F7BF8"/>
    <w:rsid w:val="005002BE"/>
    <w:rsid w:val="00501B26"/>
    <w:rsid w:val="0050427D"/>
    <w:rsid w:val="005173AF"/>
    <w:rsid w:val="00527FB6"/>
    <w:rsid w:val="00530470"/>
    <w:rsid w:val="0053425D"/>
    <w:rsid w:val="005508DD"/>
    <w:rsid w:val="00550ACA"/>
    <w:rsid w:val="0055223B"/>
    <w:rsid w:val="00552DE6"/>
    <w:rsid w:val="005537E0"/>
    <w:rsid w:val="0055522D"/>
    <w:rsid w:val="00555CC7"/>
    <w:rsid w:val="00557E90"/>
    <w:rsid w:val="0056358A"/>
    <w:rsid w:val="00564839"/>
    <w:rsid w:val="0056796A"/>
    <w:rsid w:val="005716EF"/>
    <w:rsid w:val="00576147"/>
    <w:rsid w:val="0058009A"/>
    <w:rsid w:val="0058260B"/>
    <w:rsid w:val="005829B5"/>
    <w:rsid w:val="005846E0"/>
    <w:rsid w:val="00584F16"/>
    <w:rsid w:val="00586A3E"/>
    <w:rsid w:val="005919EB"/>
    <w:rsid w:val="00593926"/>
    <w:rsid w:val="005B0C8C"/>
    <w:rsid w:val="005B6225"/>
    <w:rsid w:val="005B66C5"/>
    <w:rsid w:val="005C2243"/>
    <w:rsid w:val="005C5894"/>
    <w:rsid w:val="005D1360"/>
    <w:rsid w:val="005D203E"/>
    <w:rsid w:val="005D624E"/>
    <w:rsid w:val="005F058B"/>
    <w:rsid w:val="005F10B7"/>
    <w:rsid w:val="005F1DCC"/>
    <w:rsid w:val="005F461E"/>
    <w:rsid w:val="005F4CBD"/>
    <w:rsid w:val="00602232"/>
    <w:rsid w:val="00605C35"/>
    <w:rsid w:val="0061095A"/>
    <w:rsid w:val="00630BA0"/>
    <w:rsid w:val="00631B50"/>
    <w:rsid w:val="00634632"/>
    <w:rsid w:val="00634960"/>
    <w:rsid w:val="0064205D"/>
    <w:rsid w:val="0064448B"/>
    <w:rsid w:val="00644E09"/>
    <w:rsid w:val="006465B3"/>
    <w:rsid w:val="0065131D"/>
    <w:rsid w:val="00652A06"/>
    <w:rsid w:val="00652A55"/>
    <w:rsid w:val="00657E2B"/>
    <w:rsid w:val="006704CD"/>
    <w:rsid w:val="00672CB4"/>
    <w:rsid w:val="00676C6D"/>
    <w:rsid w:val="006778E9"/>
    <w:rsid w:val="00684AE0"/>
    <w:rsid w:val="00690662"/>
    <w:rsid w:val="006936B5"/>
    <w:rsid w:val="006937DC"/>
    <w:rsid w:val="00695C0F"/>
    <w:rsid w:val="006A079E"/>
    <w:rsid w:val="006A0968"/>
    <w:rsid w:val="006A3BB6"/>
    <w:rsid w:val="006B1192"/>
    <w:rsid w:val="006B3BB8"/>
    <w:rsid w:val="006C6AF7"/>
    <w:rsid w:val="006D0177"/>
    <w:rsid w:val="006D4243"/>
    <w:rsid w:val="006D5A6C"/>
    <w:rsid w:val="006E1AE4"/>
    <w:rsid w:val="006E2342"/>
    <w:rsid w:val="006E354F"/>
    <w:rsid w:val="006E7422"/>
    <w:rsid w:val="006F0F5F"/>
    <w:rsid w:val="006F3D20"/>
    <w:rsid w:val="007046C9"/>
    <w:rsid w:val="00704E13"/>
    <w:rsid w:val="00713F83"/>
    <w:rsid w:val="0072020A"/>
    <w:rsid w:val="0072026F"/>
    <w:rsid w:val="00730E08"/>
    <w:rsid w:val="007355E4"/>
    <w:rsid w:val="007437B4"/>
    <w:rsid w:val="007458C7"/>
    <w:rsid w:val="00752C4F"/>
    <w:rsid w:val="00763DDF"/>
    <w:rsid w:val="0076464E"/>
    <w:rsid w:val="0076633D"/>
    <w:rsid w:val="00766EC7"/>
    <w:rsid w:val="00776C22"/>
    <w:rsid w:val="00784551"/>
    <w:rsid w:val="00786F50"/>
    <w:rsid w:val="00790345"/>
    <w:rsid w:val="0079093C"/>
    <w:rsid w:val="00794D54"/>
    <w:rsid w:val="007A7C34"/>
    <w:rsid w:val="007B44C3"/>
    <w:rsid w:val="007B6DE9"/>
    <w:rsid w:val="007B71B5"/>
    <w:rsid w:val="007C2E9C"/>
    <w:rsid w:val="007C5E47"/>
    <w:rsid w:val="007D2628"/>
    <w:rsid w:val="007D60F2"/>
    <w:rsid w:val="007E012F"/>
    <w:rsid w:val="007E1956"/>
    <w:rsid w:val="007F4AF8"/>
    <w:rsid w:val="00802E3A"/>
    <w:rsid w:val="00813122"/>
    <w:rsid w:val="0081397E"/>
    <w:rsid w:val="008151A7"/>
    <w:rsid w:val="008237D5"/>
    <w:rsid w:val="00827F15"/>
    <w:rsid w:val="00830D49"/>
    <w:rsid w:val="008365E5"/>
    <w:rsid w:val="00841277"/>
    <w:rsid w:val="0084178B"/>
    <w:rsid w:val="00842F17"/>
    <w:rsid w:val="00843F6C"/>
    <w:rsid w:val="00857D9D"/>
    <w:rsid w:val="00866202"/>
    <w:rsid w:val="008755D2"/>
    <w:rsid w:val="00876425"/>
    <w:rsid w:val="00886771"/>
    <w:rsid w:val="008929D3"/>
    <w:rsid w:val="008A1ED8"/>
    <w:rsid w:val="008A3252"/>
    <w:rsid w:val="008A534F"/>
    <w:rsid w:val="008A597A"/>
    <w:rsid w:val="008B08C5"/>
    <w:rsid w:val="008B1D6D"/>
    <w:rsid w:val="008B2972"/>
    <w:rsid w:val="008B6352"/>
    <w:rsid w:val="008C51ED"/>
    <w:rsid w:val="008C7F9E"/>
    <w:rsid w:val="008D1907"/>
    <w:rsid w:val="008D3F42"/>
    <w:rsid w:val="008F0758"/>
    <w:rsid w:val="008F0C3B"/>
    <w:rsid w:val="008F1C1C"/>
    <w:rsid w:val="008F77B5"/>
    <w:rsid w:val="00903369"/>
    <w:rsid w:val="0090471B"/>
    <w:rsid w:val="00910E09"/>
    <w:rsid w:val="00913381"/>
    <w:rsid w:val="009160AA"/>
    <w:rsid w:val="00920EDA"/>
    <w:rsid w:val="009239DA"/>
    <w:rsid w:val="00923C42"/>
    <w:rsid w:val="00934544"/>
    <w:rsid w:val="00934FC5"/>
    <w:rsid w:val="00942C7A"/>
    <w:rsid w:val="00957D3A"/>
    <w:rsid w:val="00967F8A"/>
    <w:rsid w:val="00970F3E"/>
    <w:rsid w:val="00975EFC"/>
    <w:rsid w:val="00976A6A"/>
    <w:rsid w:val="0097700C"/>
    <w:rsid w:val="00990510"/>
    <w:rsid w:val="00990823"/>
    <w:rsid w:val="009A05B0"/>
    <w:rsid w:val="009A543E"/>
    <w:rsid w:val="009A7DB7"/>
    <w:rsid w:val="009B361D"/>
    <w:rsid w:val="009B6E1D"/>
    <w:rsid w:val="009B71A6"/>
    <w:rsid w:val="009C11E0"/>
    <w:rsid w:val="009C19C2"/>
    <w:rsid w:val="009C5DCC"/>
    <w:rsid w:val="009C6355"/>
    <w:rsid w:val="009C704B"/>
    <w:rsid w:val="009C765B"/>
    <w:rsid w:val="009D4A6E"/>
    <w:rsid w:val="009E45B5"/>
    <w:rsid w:val="009E5E8A"/>
    <w:rsid w:val="009F3DB8"/>
    <w:rsid w:val="00A07DBE"/>
    <w:rsid w:val="00A21E75"/>
    <w:rsid w:val="00A22A89"/>
    <w:rsid w:val="00A27AE7"/>
    <w:rsid w:val="00A3126D"/>
    <w:rsid w:val="00A32AE3"/>
    <w:rsid w:val="00A4063F"/>
    <w:rsid w:val="00A445FF"/>
    <w:rsid w:val="00A44F15"/>
    <w:rsid w:val="00A47743"/>
    <w:rsid w:val="00A5180C"/>
    <w:rsid w:val="00A519FE"/>
    <w:rsid w:val="00A52EAB"/>
    <w:rsid w:val="00A5528D"/>
    <w:rsid w:val="00A56A6B"/>
    <w:rsid w:val="00A57A7A"/>
    <w:rsid w:val="00A707F2"/>
    <w:rsid w:val="00A766A9"/>
    <w:rsid w:val="00A77DFB"/>
    <w:rsid w:val="00A837C4"/>
    <w:rsid w:val="00A871EA"/>
    <w:rsid w:val="00A95FB8"/>
    <w:rsid w:val="00A96B66"/>
    <w:rsid w:val="00AA061E"/>
    <w:rsid w:val="00AA2D90"/>
    <w:rsid w:val="00AA4D88"/>
    <w:rsid w:val="00AB46C3"/>
    <w:rsid w:val="00AE1CD9"/>
    <w:rsid w:val="00AE2101"/>
    <w:rsid w:val="00AF428B"/>
    <w:rsid w:val="00B05325"/>
    <w:rsid w:val="00B122B9"/>
    <w:rsid w:val="00B25DEF"/>
    <w:rsid w:val="00B30C0C"/>
    <w:rsid w:val="00B3311A"/>
    <w:rsid w:val="00B344AB"/>
    <w:rsid w:val="00B35FC7"/>
    <w:rsid w:val="00B37BA3"/>
    <w:rsid w:val="00B42907"/>
    <w:rsid w:val="00B44277"/>
    <w:rsid w:val="00B518F8"/>
    <w:rsid w:val="00B54BBE"/>
    <w:rsid w:val="00B67787"/>
    <w:rsid w:val="00B738BB"/>
    <w:rsid w:val="00B74FB9"/>
    <w:rsid w:val="00B75875"/>
    <w:rsid w:val="00B77921"/>
    <w:rsid w:val="00B81077"/>
    <w:rsid w:val="00B836B0"/>
    <w:rsid w:val="00B85959"/>
    <w:rsid w:val="00BB2378"/>
    <w:rsid w:val="00BC497C"/>
    <w:rsid w:val="00BD4C8C"/>
    <w:rsid w:val="00BE0210"/>
    <w:rsid w:val="00BE5E90"/>
    <w:rsid w:val="00BE6A6E"/>
    <w:rsid w:val="00BF399A"/>
    <w:rsid w:val="00C01E2F"/>
    <w:rsid w:val="00C05763"/>
    <w:rsid w:val="00C06FBF"/>
    <w:rsid w:val="00C1055D"/>
    <w:rsid w:val="00C272AF"/>
    <w:rsid w:val="00C31DFC"/>
    <w:rsid w:val="00C3513D"/>
    <w:rsid w:val="00C4158B"/>
    <w:rsid w:val="00C43DCA"/>
    <w:rsid w:val="00C67930"/>
    <w:rsid w:val="00C71A2D"/>
    <w:rsid w:val="00C8492A"/>
    <w:rsid w:val="00C8735F"/>
    <w:rsid w:val="00C9354E"/>
    <w:rsid w:val="00CA1755"/>
    <w:rsid w:val="00CB5AE7"/>
    <w:rsid w:val="00CB5F12"/>
    <w:rsid w:val="00CC5ABD"/>
    <w:rsid w:val="00CD3C0B"/>
    <w:rsid w:val="00CD7232"/>
    <w:rsid w:val="00CE71B0"/>
    <w:rsid w:val="00CF4A67"/>
    <w:rsid w:val="00CF739A"/>
    <w:rsid w:val="00D22834"/>
    <w:rsid w:val="00D228AA"/>
    <w:rsid w:val="00D24A02"/>
    <w:rsid w:val="00D30242"/>
    <w:rsid w:val="00D3223E"/>
    <w:rsid w:val="00D32D94"/>
    <w:rsid w:val="00D36A44"/>
    <w:rsid w:val="00D37669"/>
    <w:rsid w:val="00D44164"/>
    <w:rsid w:val="00D51D6C"/>
    <w:rsid w:val="00D5638E"/>
    <w:rsid w:val="00D6184E"/>
    <w:rsid w:val="00D70F51"/>
    <w:rsid w:val="00D715FD"/>
    <w:rsid w:val="00D736A1"/>
    <w:rsid w:val="00D87118"/>
    <w:rsid w:val="00D92772"/>
    <w:rsid w:val="00D96115"/>
    <w:rsid w:val="00DA471E"/>
    <w:rsid w:val="00DA588E"/>
    <w:rsid w:val="00DB12F6"/>
    <w:rsid w:val="00DB225C"/>
    <w:rsid w:val="00DC5FAB"/>
    <w:rsid w:val="00DD0E4D"/>
    <w:rsid w:val="00DD12D8"/>
    <w:rsid w:val="00DD1449"/>
    <w:rsid w:val="00DD485A"/>
    <w:rsid w:val="00DD5739"/>
    <w:rsid w:val="00DF1E41"/>
    <w:rsid w:val="00DF681B"/>
    <w:rsid w:val="00E06443"/>
    <w:rsid w:val="00E07B69"/>
    <w:rsid w:val="00E1122D"/>
    <w:rsid w:val="00E261FD"/>
    <w:rsid w:val="00E430DB"/>
    <w:rsid w:val="00E44B67"/>
    <w:rsid w:val="00E4548A"/>
    <w:rsid w:val="00E46B24"/>
    <w:rsid w:val="00E47F39"/>
    <w:rsid w:val="00E5743B"/>
    <w:rsid w:val="00E57AF5"/>
    <w:rsid w:val="00E60589"/>
    <w:rsid w:val="00E61765"/>
    <w:rsid w:val="00E61B6A"/>
    <w:rsid w:val="00E6424B"/>
    <w:rsid w:val="00E64AD4"/>
    <w:rsid w:val="00E70DDC"/>
    <w:rsid w:val="00E72C12"/>
    <w:rsid w:val="00E72E68"/>
    <w:rsid w:val="00E749E8"/>
    <w:rsid w:val="00E8300F"/>
    <w:rsid w:val="00E922F9"/>
    <w:rsid w:val="00EC051E"/>
    <w:rsid w:val="00EC2660"/>
    <w:rsid w:val="00EC41D5"/>
    <w:rsid w:val="00EC7136"/>
    <w:rsid w:val="00ED4597"/>
    <w:rsid w:val="00EE20CE"/>
    <w:rsid w:val="00EE66EA"/>
    <w:rsid w:val="00EF0CD9"/>
    <w:rsid w:val="00EF3B59"/>
    <w:rsid w:val="00F01D4F"/>
    <w:rsid w:val="00F1181A"/>
    <w:rsid w:val="00F11C88"/>
    <w:rsid w:val="00F13F2C"/>
    <w:rsid w:val="00F20DF3"/>
    <w:rsid w:val="00F4377F"/>
    <w:rsid w:val="00F5554A"/>
    <w:rsid w:val="00F63243"/>
    <w:rsid w:val="00F70E1B"/>
    <w:rsid w:val="00F73AAD"/>
    <w:rsid w:val="00F7793A"/>
    <w:rsid w:val="00F83E5F"/>
    <w:rsid w:val="00F879A6"/>
    <w:rsid w:val="00F90AA9"/>
    <w:rsid w:val="00F9329B"/>
    <w:rsid w:val="00F97B95"/>
    <w:rsid w:val="00FA2A26"/>
    <w:rsid w:val="00FA3B34"/>
    <w:rsid w:val="00FC6648"/>
    <w:rsid w:val="00FD3DE9"/>
    <w:rsid w:val="00FD54D7"/>
    <w:rsid w:val="00FE2059"/>
    <w:rsid w:val="00FE4683"/>
    <w:rsid w:val="00FE5EA6"/>
    <w:rsid w:val="00FE5F41"/>
    <w:rsid w:val="00FF09E5"/>
    <w:rsid w:val="00FF3540"/>
    <w:rsid w:val="00FF4683"/>
    <w:rsid w:val="00FF5F31"/>
    <w:rsid w:val="00FF6BF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0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5528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5528D"/>
  </w:style>
  <w:style w:type="character" w:styleId="PageNumber">
    <w:name w:val="page number"/>
    <w:basedOn w:val="DefaultParagraphFont"/>
    <w:rsid w:val="00A5528D"/>
  </w:style>
  <w:style w:type="paragraph" w:styleId="ListParagraph">
    <w:name w:val="List Paragraph"/>
    <w:basedOn w:val="Normal"/>
    <w:uiPriority w:val="34"/>
    <w:qFormat/>
    <w:rsid w:val="006E1AE4"/>
    <w:pPr>
      <w:ind w:left="720"/>
      <w:contextualSpacing/>
    </w:pPr>
  </w:style>
  <w:style w:type="paragraph" w:styleId="BodyTextIndent">
    <w:name w:val="Body Text Indent"/>
    <w:basedOn w:val="Normal"/>
    <w:link w:val="BodyTextIndentChar"/>
    <w:unhideWhenUsed/>
    <w:rsid w:val="00564839"/>
    <w:pPr>
      <w:spacing w:before="120" w:after="120" w:line="360" w:lineRule="exact"/>
      <w:ind w:firstLine="720"/>
      <w:jc w:val="both"/>
    </w:pPr>
    <w:rPr>
      <w:rFonts w:ascii=".VnTime" w:eastAsia="Times New Roman" w:hAnsi=".VnTime" w:cs="Times New Roman"/>
      <w:sz w:val="28"/>
      <w:szCs w:val="24"/>
      <w:lang w:val="en-US"/>
    </w:rPr>
  </w:style>
  <w:style w:type="character" w:customStyle="1" w:styleId="BodyTextIndentChar">
    <w:name w:val="Body Text Indent Char"/>
    <w:basedOn w:val="DefaultParagraphFont"/>
    <w:link w:val="BodyTextIndent"/>
    <w:rsid w:val="00564839"/>
    <w:rPr>
      <w:rFonts w:ascii=".VnTime" w:eastAsia="Times New Roman" w:hAnsi=".VnTime" w:cs="Times New Roman"/>
      <w:sz w:val="28"/>
      <w:szCs w:val="24"/>
      <w:lang w:val="en-US"/>
    </w:rPr>
  </w:style>
  <w:style w:type="paragraph" w:styleId="Header">
    <w:name w:val="header"/>
    <w:basedOn w:val="Normal"/>
    <w:link w:val="HeaderChar"/>
    <w:uiPriority w:val="99"/>
    <w:unhideWhenUsed/>
    <w:rsid w:val="00527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FB6"/>
  </w:style>
  <w:style w:type="paragraph" w:styleId="BodyText3">
    <w:name w:val="Body Text 3"/>
    <w:basedOn w:val="Normal"/>
    <w:link w:val="BodyText3Char"/>
    <w:unhideWhenUsed/>
    <w:rsid w:val="005173AF"/>
    <w:pPr>
      <w:spacing w:after="120"/>
    </w:pPr>
    <w:rPr>
      <w:sz w:val="16"/>
      <w:szCs w:val="16"/>
    </w:rPr>
  </w:style>
  <w:style w:type="character" w:customStyle="1" w:styleId="BodyText3Char">
    <w:name w:val="Body Text 3 Char"/>
    <w:basedOn w:val="DefaultParagraphFont"/>
    <w:link w:val="BodyText3"/>
    <w:rsid w:val="005173AF"/>
    <w:rPr>
      <w:sz w:val="16"/>
      <w:szCs w:val="16"/>
    </w:rPr>
  </w:style>
  <w:style w:type="paragraph" w:styleId="BodyTextIndent3">
    <w:name w:val="Body Text Indent 3"/>
    <w:basedOn w:val="Normal"/>
    <w:link w:val="BodyTextIndent3Char"/>
    <w:unhideWhenUsed/>
    <w:rsid w:val="00BE5E90"/>
    <w:pPr>
      <w:spacing w:after="120"/>
      <w:ind w:left="283"/>
    </w:pPr>
    <w:rPr>
      <w:sz w:val="16"/>
      <w:szCs w:val="16"/>
    </w:rPr>
  </w:style>
  <w:style w:type="character" w:customStyle="1" w:styleId="BodyTextIndent3Char">
    <w:name w:val="Body Text Indent 3 Char"/>
    <w:basedOn w:val="DefaultParagraphFont"/>
    <w:link w:val="BodyTextIndent3"/>
    <w:rsid w:val="00BE5E90"/>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01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5528D"/>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A5528D"/>
  </w:style>
  <w:style w:type="character" w:styleId="PageNumber">
    <w:name w:val="page number"/>
    <w:basedOn w:val="DefaultParagraphFont"/>
    <w:rsid w:val="00A5528D"/>
  </w:style>
  <w:style w:type="paragraph" w:styleId="ListParagraph">
    <w:name w:val="List Paragraph"/>
    <w:basedOn w:val="Normal"/>
    <w:uiPriority w:val="34"/>
    <w:qFormat/>
    <w:rsid w:val="006E1AE4"/>
    <w:pPr>
      <w:ind w:left="720"/>
      <w:contextualSpacing/>
    </w:pPr>
  </w:style>
  <w:style w:type="paragraph" w:styleId="BodyTextIndent">
    <w:name w:val="Body Text Indent"/>
    <w:basedOn w:val="Normal"/>
    <w:link w:val="BodyTextIndentChar"/>
    <w:unhideWhenUsed/>
    <w:rsid w:val="00564839"/>
    <w:pPr>
      <w:spacing w:before="120" w:after="120" w:line="360" w:lineRule="exact"/>
      <w:ind w:firstLine="720"/>
      <w:jc w:val="both"/>
    </w:pPr>
    <w:rPr>
      <w:rFonts w:ascii=".VnTime" w:eastAsia="Times New Roman" w:hAnsi=".VnTime" w:cs="Times New Roman"/>
      <w:sz w:val="28"/>
      <w:szCs w:val="24"/>
      <w:lang w:val="en-US"/>
    </w:rPr>
  </w:style>
  <w:style w:type="character" w:customStyle="1" w:styleId="BodyTextIndentChar">
    <w:name w:val="Body Text Indent Char"/>
    <w:basedOn w:val="DefaultParagraphFont"/>
    <w:link w:val="BodyTextIndent"/>
    <w:rsid w:val="00564839"/>
    <w:rPr>
      <w:rFonts w:ascii=".VnTime" w:eastAsia="Times New Roman" w:hAnsi=".VnTime" w:cs="Times New Roman"/>
      <w:sz w:val="28"/>
      <w:szCs w:val="24"/>
      <w:lang w:val="en-US"/>
    </w:rPr>
  </w:style>
  <w:style w:type="paragraph" w:styleId="Header">
    <w:name w:val="header"/>
    <w:basedOn w:val="Normal"/>
    <w:link w:val="HeaderChar"/>
    <w:uiPriority w:val="99"/>
    <w:unhideWhenUsed/>
    <w:rsid w:val="00527FB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7FB6"/>
  </w:style>
  <w:style w:type="paragraph" w:styleId="BodyText3">
    <w:name w:val="Body Text 3"/>
    <w:basedOn w:val="Normal"/>
    <w:link w:val="BodyText3Char"/>
    <w:unhideWhenUsed/>
    <w:rsid w:val="005173AF"/>
    <w:pPr>
      <w:spacing w:after="120"/>
    </w:pPr>
    <w:rPr>
      <w:sz w:val="16"/>
      <w:szCs w:val="16"/>
    </w:rPr>
  </w:style>
  <w:style w:type="character" w:customStyle="1" w:styleId="BodyText3Char">
    <w:name w:val="Body Text 3 Char"/>
    <w:basedOn w:val="DefaultParagraphFont"/>
    <w:link w:val="BodyText3"/>
    <w:rsid w:val="005173AF"/>
    <w:rPr>
      <w:sz w:val="16"/>
      <w:szCs w:val="16"/>
    </w:rPr>
  </w:style>
  <w:style w:type="paragraph" w:styleId="BodyTextIndent3">
    <w:name w:val="Body Text Indent 3"/>
    <w:basedOn w:val="Normal"/>
    <w:link w:val="BodyTextIndent3Char"/>
    <w:unhideWhenUsed/>
    <w:rsid w:val="00BE5E90"/>
    <w:pPr>
      <w:spacing w:after="120"/>
      <w:ind w:left="283"/>
    </w:pPr>
    <w:rPr>
      <w:sz w:val="16"/>
      <w:szCs w:val="16"/>
    </w:rPr>
  </w:style>
  <w:style w:type="character" w:customStyle="1" w:styleId="BodyTextIndent3Char">
    <w:name w:val="Body Text Indent 3 Char"/>
    <w:basedOn w:val="DefaultParagraphFont"/>
    <w:link w:val="BodyTextIndent3"/>
    <w:rsid w:val="00BE5E90"/>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539859">
      <w:bodyDiv w:val="1"/>
      <w:marLeft w:val="0"/>
      <w:marRight w:val="0"/>
      <w:marTop w:val="0"/>
      <w:marBottom w:val="0"/>
      <w:divBdr>
        <w:top w:val="none" w:sz="0" w:space="0" w:color="auto"/>
        <w:left w:val="none" w:sz="0" w:space="0" w:color="auto"/>
        <w:bottom w:val="none" w:sz="0" w:space="0" w:color="auto"/>
        <w:right w:val="none" w:sz="0" w:space="0" w:color="auto"/>
      </w:divBdr>
    </w:div>
    <w:div w:id="283466191">
      <w:bodyDiv w:val="1"/>
      <w:marLeft w:val="0"/>
      <w:marRight w:val="0"/>
      <w:marTop w:val="0"/>
      <w:marBottom w:val="0"/>
      <w:divBdr>
        <w:top w:val="none" w:sz="0" w:space="0" w:color="auto"/>
        <w:left w:val="none" w:sz="0" w:space="0" w:color="auto"/>
        <w:bottom w:val="none" w:sz="0" w:space="0" w:color="auto"/>
        <w:right w:val="none" w:sz="0" w:space="0" w:color="auto"/>
      </w:divBdr>
    </w:div>
    <w:div w:id="405150837">
      <w:bodyDiv w:val="1"/>
      <w:marLeft w:val="0"/>
      <w:marRight w:val="0"/>
      <w:marTop w:val="0"/>
      <w:marBottom w:val="0"/>
      <w:divBdr>
        <w:top w:val="none" w:sz="0" w:space="0" w:color="auto"/>
        <w:left w:val="none" w:sz="0" w:space="0" w:color="auto"/>
        <w:bottom w:val="none" w:sz="0" w:space="0" w:color="auto"/>
        <w:right w:val="none" w:sz="0" w:space="0" w:color="auto"/>
      </w:divBdr>
    </w:div>
    <w:div w:id="1016926449">
      <w:bodyDiv w:val="1"/>
      <w:marLeft w:val="0"/>
      <w:marRight w:val="0"/>
      <w:marTop w:val="0"/>
      <w:marBottom w:val="0"/>
      <w:divBdr>
        <w:top w:val="none" w:sz="0" w:space="0" w:color="auto"/>
        <w:left w:val="none" w:sz="0" w:space="0" w:color="auto"/>
        <w:bottom w:val="none" w:sz="0" w:space="0" w:color="auto"/>
        <w:right w:val="none" w:sz="0" w:space="0" w:color="auto"/>
      </w:divBdr>
    </w:div>
    <w:div w:id="1329669860">
      <w:bodyDiv w:val="1"/>
      <w:marLeft w:val="0"/>
      <w:marRight w:val="0"/>
      <w:marTop w:val="0"/>
      <w:marBottom w:val="0"/>
      <w:divBdr>
        <w:top w:val="none" w:sz="0" w:space="0" w:color="auto"/>
        <w:left w:val="none" w:sz="0" w:space="0" w:color="auto"/>
        <w:bottom w:val="none" w:sz="0" w:space="0" w:color="auto"/>
        <w:right w:val="none" w:sz="0" w:space="0" w:color="auto"/>
      </w:divBdr>
    </w:div>
    <w:div w:id="1479109804">
      <w:bodyDiv w:val="1"/>
      <w:marLeft w:val="0"/>
      <w:marRight w:val="0"/>
      <w:marTop w:val="0"/>
      <w:marBottom w:val="0"/>
      <w:divBdr>
        <w:top w:val="none" w:sz="0" w:space="0" w:color="auto"/>
        <w:left w:val="none" w:sz="0" w:space="0" w:color="auto"/>
        <w:bottom w:val="none" w:sz="0" w:space="0" w:color="auto"/>
        <w:right w:val="none" w:sz="0" w:space="0" w:color="auto"/>
      </w:divBdr>
    </w:div>
    <w:div w:id="1816873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Chủ đề của Office">
  <a:themeElements>
    <a:clrScheme name="Văn phòn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ăn phòn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Văn phòng">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7BEC28-F866-47B4-801B-3EEA29C8F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4</Pages>
  <Words>917</Words>
  <Characters>5231</Characters>
  <Application>Microsoft Office Word</Application>
  <DocSecurity>0</DocSecurity>
  <Lines>43</Lines>
  <Paragraphs>12</Paragraphs>
  <ScaleCrop>false</ScaleCrop>
  <HeadingPairs>
    <vt:vector size="4" baseType="variant">
      <vt:variant>
        <vt:lpstr>Title</vt:lpstr>
      </vt:variant>
      <vt:variant>
        <vt:i4>1</vt:i4>
      </vt:variant>
      <vt:variant>
        <vt:lpstr>Tiêu đề</vt:lpstr>
      </vt:variant>
      <vt:variant>
        <vt:i4>1</vt:i4>
      </vt:variant>
    </vt:vector>
  </HeadingPairs>
  <TitlesOfParts>
    <vt:vector size="2" baseType="lpstr">
      <vt:lpstr/>
      <vt:lpstr/>
    </vt:vector>
  </TitlesOfParts>
  <Company/>
  <LinksUpToDate>false</LinksUpToDate>
  <CharactersWithSpaces>6136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ismail - [2010]</cp:lastModifiedBy>
  <cp:revision>16</cp:revision>
  <cp:lastPrinted>2024-03-12T04:10:00Z</cp:lastPrinted>
  <dcterms:created xsi:type="dcterms:W3CDTF">2024-03-20T07:51:00Z</dcterms:created>
  <dcterms:modified xsi:type="dcterms:W3CDTF">2024-04-03T09:05:00Z</dcterms:modified>
</cp:coreProperties>
</file>