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6008"/>
      </w:tblGrid>
      <w:tr w:rsidR="002E1935" w:rsidTr="00CB4E47">
        <w:tc>
          <w:tcPr>
            <w:tcW w:w="3261" w:type="dxa"/>
          </w:tcPr>
          <w:p w:rsidR="007A63CB" w:rsidRDefault="002C56E9" w:rsidP="007A63CB">
            <w:pPr>
              <w:pStyle w:val="TableParagraph"/>
              <w:spacing w:after="56" w:line="290" w:lineRule="exact"/>
              <w:ind w:right="-108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ỦY</w:t>
            </w:r>
            <w:r w:rsidR="007A63CB">
              <w:rPr>
                <w:b/>
                <w:spacing w:val="-9"/>
                <w:sz w:val="26"/>
              </w:rPr>
              <w:t xml:space="preserve"> </w:t>
            </w:r>
            <w:r w:rsidR="007A63CB">
              <w:rPr>
                <w:b/>
                <w:sz w:val="26"/>
              </w:rPr>
              <w:t>BAN</w:t>
            </w:r>
            <w:r w:rsidR="007A63CB">
              <w:rPr>
                <w:b/>
                <w:spacing w:val="-6"/>
                <w:sz w:val="26"/>
              </w:rPr>
              <w:t xml:space="preserve"> </w:t>
            </w:r>
            <w:r w:rsidR="007A63CB">
              <w:rPr>
                <w:b/>
                <w:sz w:val="26"/>
              </w:rPr>
              <w:t>NHÂN</w:t>
            </w:r>
            <w:r w:rsidR="007A63CB">
              <w:rPr>
                <w:b/>
                <w:spacing w:val="-5"/>
                <w:sz w:val="26"/>
              </w:rPr>
              <w:t xml:space="preserve"> DÂN</w:t>
            </w:r>
          </w:p>
          <w:p w:rsidR="00C46BE3" w:rsidRDefault="009C408A" w:rsidP="007A63CB">
            <w:pPr>
              <w:pStyle w:val="TableParagraph"/>
              <w:spacing w:after="56" w:line="290" w:lineRule="exact"/>
              <w:ind w:right="-108"/>
              <w:jc w:val="center"/>
              <w:rPr>
                <w:b/>
                <w:sz w:val="26"/>
              </w:rPr>
            </w:pPr>
            <w:r>
              <w:rPr>
                <w:noProof/>
                <w:spacing w:val="-5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62AC1" wp14:editId="2F32F12E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197816</wp:posOffset>
                      </wp:positionV>
                      <wp:extent cx="771277" cy="0"/>
                      <wp:effectExtent l="0" t="0" r="1016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2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5.6pt" to="110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" strokecolor="black [3040]"/>
                  </w:pict>
                </mc:Fallback>
              </mc:AlternateContent>
            </w:r>
            <w:r w:rsidR="00C46BE3">
              <w:rPr>
                <w:b/>
                <w:sz w:val="26"/>
              </w:rPr>
              <w:t>HUYỆN</w:t>
            </w:r>
            <w:r w:rsidR="00C46BE3">
              <w:rPr>
                <w:b/>
                <w:spacing w:val="-11"/>
                <w:sz w:val="26"/>
              </w:rPr>
              <w:t xml:space="preserve"> </w:t>
            </w:r>
            <w:r w:rsidR="00C46BE3">
              <w:rPr>
                <w:b/>
                <w:sz w:val="26"/>
              </w:rPr>
              <w:t>MƯỜNG</w:t>
            </w:r>
            <w:r w:rsidR="00C46BE3">
              <w:rPr>
                <w:b/>
                <w:spacing w:val="-8"/>
                <w:sz w:val="26"/>
              </w:rPr>
              <w:t xml:space="preserve"> </w:t>
            </w:r>
            <w:r w:rsidR="00C46BE3">
              <w:rPr>
                <w:b/>
                <w:spacing w:val="-5"/>
                <w:sz w:val="26"/>
              </w:rPr>
              <w:t>TÈ</w:t>
            </w:r>
          </w:p>
          <w:p w:rsidR="002E1935" w:rsidRPr="00C46BE3" w:rsidRDefault="00C46BE3" w:rsidP="007A63CB">
            <w:pPr>
              <w:pStyle w:val="TableParagraph"/>
              <w:tabs>
                <w:tab w:val="left" w:pos="933"/>
              </w:tabs>
              <w:spacing w:before="195"/>
              <w:ind w:right="-108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</w:rPr>
              <w:t>Số: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/QĐ-</w:t>
            </w:r>
            <w:r>
              <w:rPr>
                <w:spacing w:val="-4"/>
                <w:sz w:val="28"/>
              </w:rPr>
              <w:t>UBND</w:t>
            </w:r>
          </w:p>
        </w:tc>
        <w:tc>
          <w:tcPr>
            <w:tcW w:w="6237" w:type="dxa"/>
          </w:tcPr>
          <w:p w:rsidR="002E1935" w:rsidRDefault="00C46BE3" w:rsidP="007A63CB">
            <w:pPr>
              <w:pStyle w:val="BodyText"/>
              <w:ind w:left="-108" w:right="-108"/>
              <w:jc w:val="center"/>
              <w:rPr>
                <w:b/>
                <w:spacing w:val="-5"/>
                <w:sz w:val="26"/>
                <w:lang w:val="en-US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C46BE3" w:rsidRPr="00C46BE3" w:rsidRDefault="00C46BE3" w:rsidP="007A63CB">
            <w:pPr>
              <w:pStyle w:val="TableParagraph"/>
              <w:spacing w:line="311" w:lineRule="exact"/>
              <w:ind w:left="-108" w:right="-108"/>
              <w:jc w:val="center"/>
              <w:rPr>
                <w:b/>
                <w:spacing w:val="-4"/>
                <w:sz w:val="28"/>
                <w:lang w:val="en-US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C46BE3" w:rsidRPr="00CB4E47" w:rsidRDefault="00962D62" w:rsidP="00395FFB">
            <w:pPr>
              <w:pStyle w:val="BodyText"/>
              <w:spacing w:before="185"/>
              <w:ind w:right="-108"/>
              <w:jc w:val="center"/>
              <w:rPr>
                <w:lang w:val="en-US"/>
              </w:rPr>
            </w:pPr>
            <w:r>
              <w:rPr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B2BA1" wp14:editId="54A5A8FD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5384</wp:posOffset>
                      </wp:positionV>
                      <wp:extent cx="2099144" cy="0"/>
                      <wp:effectExtent l="0" t="0" r="158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91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.4pt" to="231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" strokecolor="black [3040]"/>
                  </w:pict>
                </mc:Fallback>
              </mc:AlternateContent>
            </w:r>
            <w:r w:rsidR="00C46BE3">
              <w:rPr>
                <w:i/>
              </w:rPr>
              <w:t>Mường</w:t>
            </w:r>
            <w:r w:rsidR="00C46BE3">
              <w:rPr>
                <w:i/>
                <w:spacing w:val="-3"/>
              </w:rPr>
              <w:t xml:space="preserve"> </w:t>
            </w:r>
            <w:r w:rsidR="00C46BE3">
              <w:rPr>
                <w:i/>
              </w:rPr>
              <w:t>Tè,</w:t>
            </w:r>
            <w:r w:rsidR="00C46BE3">
              <w:rPr>
                <w:i/>
                <w:spacing w:val="-5"/>
              </w:rPr>
              <w:t xml:space="preserve"> </w:t>
            </w:r>
            <w:r w:rsidR="00C46BE3">
              <w:rPr>
                <w:i/>
                <w:spacing w:val="-4"/>
              </w:rPr>
              <w:t>ngày</w:t>
            </w:r>
            <w:r w:rsidR="00C46BE3">
              <w:rPr>
                <w:i/>
              </w:rPr>
              <w:tab/>
            </w:r>
            <w:r w:rsidR="002C56E9">
              <w:rPr>
                <w:i/>
                <w:lang w:val="en-US"/>
              </w:rPr>
              <w:t xml:space="preserve"> </w:t>
            </w:r>
            <w:r w:rsidR="00C46BE3">
              <w:rPr>
                <w:i/>
                <w:spacing w:val="-4"/>
              </w:rPr>
              <w:t>tháng</w:t>
            </w:r>
            <w:r w:rsidR="00C46BE3">
              <w:rPr>
                <w:i/>
              </w:rPr>
              <w:tab/>
            </w:r>
            <w:r w:rsidR="00395FFB">
              <w:rPr>
                <w:i/>
                <w:lang w:val="en-US"/>
              </w:rPr>
              <w:t xml:space="preserve">    </w:t>
            </w:r>
            <w:r w:rsidR="00CB4E47">
              <w:rPr>
                <w:i/>
                <w:lang w:val="en-US"/>
              </w:rPr>
              <w:t xml:space="preserve"> </w:t>
            </w:r>
            <w:r w:rsidR="00C46BE3">
              <w:rPr>
                <w:i/>
              </w:rPr>
              <w:t>năm</w:t>
            </w:r>
            <w:r w:rsidR="00CB4E47">
              <w:rPr>
                <w:i/>
                <w:spacing w:val="-4"/>
              </w:rPr>
              <w:t xml:space="preserve"> 202</w:t>
            </w:r>
            <w:r w:rsidR="00CB4E47">
              <w:rPr>
                <w:i/>
                <w:spacing w:val="-4"/>
                <w:lang w:val="en-US"/>
              </w:rPr>
              <w:t>4</w:t>
            </w:r>
          </w:p>
        </w:tc>
      </w:tr>
    </w:tbl>
    <w:p w:rsidR="00686D11" w:rsidRPr="00686D11" w:rsidRDefault="00686D11">
      <w:pPr>
        <w:pStyle w:val="BodyText"/>
        <w:spacing w:before="185"/>
        <w:rPr>
          <w:sz w:val="2"/>
          <w:lang w:val="en-US"/>
        </w:rPr>
      </w:pPr>
      <w:r>
        <w:rPr>
          <w:sz w:val="20"/>
          <w:lang w:val="en-US"/>
        </w:rPr>
        <w:t xml:space="preserve">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86D11" w:rsidRPr="00686D11" w:rsidTr="00686D11">
        <w:tc>
          <w:tcPr>
            <w:tcW w:w="1418" w:type="dxa"/>
          </w:tcPr>
          <w:p w:rsidR="00686D11" w:rsidRPr="00686D11" w:rsidRDefault="00686D11" w:rsidP="00686D11">
            <w:pPr>
              <w:pStyle w:val="BodyText"/>
              <w:rPr>
                <w:b/>
                <w:sz w:val="32"/>
                <w:szCs w:val="32"/>
                <w:lang w:val="en-US"/>
              </w:rPr>
            </w:pPr>
            <w:r w:rsidRPr="00686D11">
              <w:rPr>
                <w:b/>
                <w:sz w:val="32"/>
                <w:szCs w:val="32"/>
                <w:lang w:val="en-US"/>
              </w:rPr>
              <w:t>Dự thảo</w:t>
            </w:r>
          </w:p>
        </w:tc>
      </w:tr>
    </w:tbl>
    <w:p w:rsidR="006259C1" w:rsidRPr="00B21865" w:rsidRDefault="006259C1">
      <w:pPr>
        <w:pStyle w:val="BodyText"/>
        <w:spacing w:before="185"/>
        <w:rPr>
          <w:sz w:val="20"/>
          <w:lang w:val="en-US"/>
        </w:rPr>
      </w:pPr>
    </w:p>
    <w:p w:rsidR="0046095F" w:rsidRDefault="004C2E96">
      <w:pPr>
        <w:spacing w:line="322" w:lineRule="exact"/>
        <w:ind w:left="67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:rsidR="000147C0" w:rsidRPr="008355FF" w:rsidRDefault="004C2E96" w:rsidP="000147C0">
      <w:pPr>
        <w:ind w:right="-48"/>
        <w:jc w:val="center"/>
        <w:rPr>
          <w:b/>
          <w:spacing w:val="-4"/>
          <w:sz w:val="28"/>
        </w:rPr>
      </w:pPr>
      <w:r>
        <w:rPr>
          <w:b/>
          <w:sz w:val="28"/>
        </w:rPr>
        <w:t>Về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Bãi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định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số</w:t>
      </w:r>
      <w:r>
        <w:rPr>
          <w:b/>
          <w:spacing w:val="-2"/>
          <w:sz w:val="28"/>
        </w:rPr>
        <w:t xml:space="preserve"> </w:t>
      </w:r>
      <w:r w:rsidR="00D22BF5" w:rsidRPr="008355FF">
        <w:rPr>
          <w:b/>
          <w:sz w:val="28"/>
        </w:rPr>
        <w:t>01</w:t>
      </w:r>
      <w:r w:rsidR="00D22BF5">
        <w:rPr>
          <w:b/>
          <w:sz w:val="28"/>
        </w:rPr>
        <w:t>/201</w:t>
      </w:r>
      <w:r w:rsidR="00D22BF5" w:rsidRPr="008355FF">
        <w:rPr>
          <w:b/>
          <w:sz w:val="28"/>
        </w:rPr>
        <w:t>8</w:t>
      </w:r>
      <w:r>
        <w:rPr>
          <w:b/>
          <w:sz w:val="28"/>
        </w:rPr>
        <w:t>/QĐ-UBND</w:t>
      </w:r>
      <w:r w:rsidR="008355FF" w:rsidRPr="008355FF"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ngày</w:t>
      </w:r>
      <w:r>
        <w:rPr>
          <w:b/>
          <w:spacing w:val="-6"/>
          <w:sz w:val="28"/>
        </w:rPr>
        <w:t xml:space="preserve"> </w:t>
      </w:r>
      <w:r w:rsidR="00D22BF5">
        <w:rPr>
          <w:b/>
          <w:sz w:val="28"/>
        </w:rPr>
        <w:t>2</w:t>
      </w:r>
      <w:r w:rsidR="00D22BF5" w:rsidRPr="008355FF">
        <w:rPr>
          <w:b/>
          <w:sz w:val="28"/>
        </w:rPr>
        <w:t>3</w:t>
      </w:r>
      <w:r w:rsidR="00977107" w:rsidRPr="008355FF">
        <w:rPr>
          <w:b/>
          <w:spacing w:val="-3"/>
          <w:sz w:val="28"/>
        </w:rPr>
        <w:t>/</w:t>
      </w:r>
      <w:r w:rsidR="00D22BF5" w:rsidRPr="008355FF">
        <w:rPr>
          <w:b/>
          <w:sz w:val="28"/>
        </w:rPr>
        <w:t>4</w:t>
      </w:r>
      <w:r w:rsidR="00977107" w:rsidRPr="008355FF">
        <w:rPr>
          <w:b/>
          <w:sz w:val="28"/>
        </w:rPr>
        <w:t>/</w:t>
      </w:r>
      <w:r w:rsidR="00D22BF5">
        <w:rPr>
          <w:b/>
          <w:sz w:val="28"/>
        </w:rPr>
        <w:t>201</w:t>
      </w:r>
      <w:r w:rsidR="00D22BF5" w:rsidRPr="008355FF">
        <w:rPr>
          <w:b/>
          <w:sz w:val="28"/>
        </w:rPr>
        <w:t>8</w:t>
      </w:r>
      <w:r>
        <w:rPr>
          <w:b/>
          <w:sz w:val="28"/>
        </w:rPr>
        <w:t xml:space="preserve"> của </w:t>
      </w:r>
      <w:r w:rsidR="00977107" w:rsidRPr="008355FF">
        <w:rPr>
          <w:b/>
          <w:sz w:val="28"/>
        </w:rPr>
        <w:t xml:space="preserve">UBND huyện </w:t>
      </w:r>
      <w:r>
        <w:rPr>
          <w:b/>
          <w:sz w:val="28"/>
        </w:rPr>
        <w:t>Mường Tè về việc Quy định</w:t>
      </w:r>
      <w:r w:rsidR="000147C0" w:rsidRPr="008355FF">
        <w:rPr>
          <w:b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tác</w:t>
      </w:r>
      <w:r>
        <w:rPr>
          <w:b/>
          <w:spacing w:val="-3"/>
          <w:sz w:val="28"/>
        </w:rPr>
        <w:t xml:space="preserve"> </w:t>
      </w:r>
      <w:r w:rsidR="00962D62" w:rsidRPr="008355FF">
        <w:rPr>
          <w:b/>
          <w:sz w:val="28"/>
        </w:rPr>
        <w:t>thi đua, khen thưởng</w:t>
      </w:r>
    </w:p>
    <w:p w:rsidR="00CB4E47" w:rsidRPr="008E511E" w:rsidRDefault="004C2E96" w:rsidP="000147C0">
      <w:pPr>
        <w:ind w:right="-48"/>
        <w:jc w:val="center"/>
        <w:rPr>
          <w:b/>
          <w:sz w:val="28"/>
        </w:rPr>
      </w:pPr>
      <w:r>
        <w:rPr>
          <w:b/>
          <w:sz w:val="28"/>
        </w:rPr>
        <w:t>trên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huyện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Mường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Tè</w:t>
      </w:r>
    </w:p>
    <w:p w:rsidR="000147C0" w:rsidRPr="008E511E" w:rsidRDefault="00962D62" w:rsidP="008355FF">
      <w:pPr>
        <w:ind w:right="-48"/>
        <w:rPr>
          <w:b/>
          <w:sz w:val="34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0C228" wp14:editId="1F3566FA">
                <wp:simplePos x="0" y="0"/>
                <wp:positionH relativeFrom="column">
                  <wp:posOffset>2574290</wp:posOffset>
                </wp:positionH>
                <wp:positionV relativeFrom="paragraph">
                  <wp:posOffset>39674</wp:posOffset>
                </wp:positionV>
                <wp:extent cx="1025525" cy="0"/>
                <wp:effectExtent l="0" t="0" r="222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7pt,3.1pt" to="283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" strokecolor="black [3040]"/>
            </w:pict>
          </mc:Fallback>
        </mc:AlternateContent>
      </w:r>
    </w:p>
    <w:p w:rsidR="00B21865" w:rsidRPr="006259C1" w:rsidRDefault="00B21865" w:rsidP="00B21865">
      <w:pPr>
        <w:spacing w:line="525" w:lineRule="auto"/>
        <w:ind w:right="-48" w:firstLine="709"/>
        <w:jc w:val="center"/>
        <w:rPr>
          <w:b/>
          <w:sz w:val="28"/>
        </w:rPr>
      </w:pPr>
      <w:r>
        <w:rPr>
          <w:b/>
          <w:sz w:val="28"/>
        </w:rPr>
        <w:t>ỦY BAN NHÂN DÂN HUYỆN MƯỜNG T</w:t>
      </w:r>
      <w:r w:rsidRPr="006259C1">
        <w:rPr>
          <w:b/>
          <w:sz w:val="28"/>
        </w:rPr>
        <w:t>È</w:t>
      </w:r>
    </w:p>
    <w:p w:rsidR="0046095F" w:rsidRPr="006259C1" w:rsidRDefault="004C2E96" w:rsidP="00684063">
      <w:pPr>
        <w:spacing w:before="120" w:after="120" w:line="276" w:lineRule="auto"/>
        <w:ind w:firstLine="709"/>
        <w:jc w:val="both"/>
        <w:rPr>
          <w:i/>
          <w:sz w:val="28"/>
          <w:szCs w:val="28"/>
        </w:rPr>
      </w:pPr>
      <w:r w:rsidRPr="00684063">
        <w:rPr>
          <w:i/>
          <w:sz w:val="28"/>
          <w:szCs w:val="28"/>
        </w:rPr>
        <w:t>Căn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cứ</w:t>
      </w:r>
      <w:r w:rsidRPr="00684063">
        <w:rPr>
          <w:i/>
          <w:spacing w:val="-3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Luật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Tổ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chức</w:t>
      </w:r>
      <w:r w:rsidRPr="00684063">
        <w:rPr>
          <w:i/>
          <w:spacing w:val="-3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chính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quyền</w:t>
      </w:r>
      <w:r w:rsidRPr="00684063">
        <w:rPr>
          <w:i/>
          <w:spacing w:val="-6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địa</w:t>
      </w:r>
      <w:r w:rsidRPr="00684063">
        <w:rPr>
          <w:i/>
          <w:spacing w:val="-1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phương</w:t>
      </w:r>
      <w:r w:rsidRPr="00684063">
        <w:rPr>
          <w:i/>
          <w:spacing w:val="-6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ngày</w:t>
      </w:r>
      <w:r w:rsidRPr="00684063">
        <w:rPr>
          <w:i/>
          <w:spacing w:val="-5"/>
          <w:sz w:val="28"/>
          <w:szCs w:val="28"/>
        </w:rPr>
        <w:t xml:space="preserve"> </w:t>
      </w:r>
      <w:r w:rsidRPr="00684063">
        <w:rPr>
          <w:i/>
          <w:spacing w:val="-2"/>
          <w:sz w:val="28"/>
          <w:szCs w:val="28"/>
        </w:rPr>
        <w:t>19/6/2015;</w:t>
      </w:r>
      <w:r w:rsidR="00C62210" w:rsidRPr="006259C1">
        <w:rPr>
          <w:i/>
          <w:spacing w:val="-2"/>
          <w:sz w:val="28"/>
          <w:szCs w:val="28"/>
        </w:rPr>
        <w:t xml:space="preserve"> Luật sửa đổi, bổ sung một số điều của Luật Tổ chức chính phủ</w:t>
      </w:r>
      <w:r w:rsidR="003931D2" w:rsidRPr="006259C1">
        <w:rPr>
          <w:i/>
          <w:spacing w:val="-2"/>
          <w:sz w:val="28"/>
          <w:szCs w:val="28"/>
        </w:rPr>
        <w:t xml:space="preserve"> và Luật Tổ chức chính quyền địa phương ngày 22/11/2019;</w:t>
      </w:r>
    </w:p>
    <w:p w:rsidR="0046095F" w:rsidRPr="006259C1" w:rsidRDefault="004C2E96" w:rsidP="00684063">
      <w:pPr>
        <w:spacing w:before="120" w:after="120" w:line="276" w:lineRule="auto"/>
        <w:ind w:firstLine="709"/>
        <w:jc w:val="both"/>
        <w:rPr>
          <w:i/>
          <w:sz w:val="28"/>
          <w:szCs w:val="28"/>
        </w:rPr>
      </w:pPr>
      <w:r w:rsidRPr="00684063">
        <w:rPr>
          <w:i/>
          <w:sz w:val="28"/>
          <w:szCs w:val="28"/>
        </w:rPr>
        <w:t>Căn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cứ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Luật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Ban</w:t>
      </w:r>
      <w:r w:rsidRPr="00684063">
        <w:rPr>
          <w:i/>
          <w:spacing w:val="-1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hành</w:t>
      </w:r>
      <w:r w:rsidRPr="00684063">
        <w:rPr>
          <w:i/>
          <w:spacing w:val="-1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văn</w:t>
      </w:r>
      <w:r w:rsidRPr="00684063">
        <w:rPr>
          <w:i/>
          <w:spacing w:val="-6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bản</w:t>
      </w:r>
      <w:r w:rsidRPr="00684063">
        <w:rPr>
          <w:i/>
          <w:spacing w:val="-1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quy</w:t>
      </w:r>
      <w:r w:rsidRPr="00684063">
        <w:rPr>
          <w:i/>
          <w:spacing w:val="-5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phạm</w:t>
      </w:r>
      <w:r w:rsidRPr="00684063">
        <w:rPr>
          <w:i/>
          <w:spacing w:val="-7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pháp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luật</w:t>
      </w:r>
      <w:r w:rsidRPr="00684063">
        <w:rPr>
          <w:i/>
          <w:spacing w:val="-1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ngày</w:t>
      </w:r>
      <w:r w:rsidRPr="00684063">
        <w:rPr>
          <w:i/>
          <w:spacing w:val="-2"/>
          <w:sz w:val="28"/>
          <w:szCs w:val="28"/>
        </w:rPr>
        <w:t xml:space="preserve"> 22/6/2015;</w:t>
      </w:r>
      <w:r w:rsidR="003931D2" w:rsidRPr="006259C1">
        <w:rPr>
          <w:i/>
          <w:spacing w:val="-2"/>
          <w:sz w:val="28"/>
          <w:szCs w:val="28"/>
        </w:rPr>
        <w:t xml:space="preserve"> Luật sửa đổi, bổ sung một số điều</w:t>
      </w:r>
      <w:r w:rsidR="00453EF4" w:rsidRPr="006259C1">
        <w:rPr>
          <w:i/>
          <w:spacing w:val="-2"/>
          <w:sz w:val="28"/>
          <w:szCs w:val="28"/>
        </w:rPr>
        <w:t xml:space="preserve"> của Luật Ban hành văn bản quy phạm pháp luật ngày 18/6/2020;</w:t>
      </w:r>
    </w:p>
    <w:p w:rsidR="0046095F" w:rsidRPr="006259C1" w:rsidRDefault="004C2E96" w:rsidP="00684063">
      <w:pPr>
        <w:spacing w:before="120" w:after="120" w:line="276" w:lineRule="auto"/>
        <w:ind w:firstLine="709"/>
        <w:jc w:val="both"/>
        <w:rPr>
          <w:i/>
          <w:sz w:val="28"/>
          <w:szCs w:val="28"/>
        </w:rPr>
      </w:pPr>
      <w:r w:rsidRPr="00684063">
        <w:rPr>
          <w:i/>
          <w:sz w:val="28"/>
          <w:szCs w:val="28"/>
        </w:rPr>
        <w:t>Căn cứ Nghị định số</w:t>
      </w:r>
      <w:r w:rsidRPr="00684063">
        <w:rPr>
          <w:i/>
          <w:spacing w:val="-4"/>
          <w:sz w:val="28"/>
          <w:szCs w:val="28"/>
        </w:rPr>
        <w:t xml:space="preserve"> </w:t>
      </w:r>
      <w:hyperlink r:id="rId6">
        <w:r w:rsidRPr="00684063">
          <w:rPr>
            <w:i/>
            <w:sz w:val="28"/>
            <w:szCs w:val="28"/>
          </w:rPr>
          <w:t>34/2016/NĐ-CP</w:t>
        </w:r>
      </w:hyperlink>
      <w:r w:rsidRPr="00684063">
        <w:rPr>
          <w:i/>
          <w:spacing w:val="-4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ngày 14/5/2016 của Chính phủ quy định chi tiết một số điều và biện pháp thi hành Luật Ban hành văn bản quy</w:t>
      </w:r>
      <w:r w:rsidRPr="00684063">
        <w:rPr>
          <w:i/>
          <w:spacing w:val="80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phạm pháp luật;</w:t>
      </w:r>
      <w:r w:rsidR="00CB10D6" w:rsidRPr="006259C1">
        <w:rPr>
          <w:i/>
          <w:sz w:val="28"/>
          <w:szCs w:val="28"/>
        </w:rPr>
        <w:t xml:space="preserve"> </w:t>
      </w:r>
      <w:r w:rsidR="00813005" w:rsidRPr="006259C1">
        <w:rPr>
          <w:i/>
          <w:sz w:val="28"/>
          <w:szCs w:val="28"/>
        </w:rPr>
        <w:t>Nghị định số 154/2020/NĐ-CP ngày 31/12/2020 của Chính phủ Sửa đổi, bổ sung một số điều của Nghị định số 34/2016/NĐ-CP ngày 14 tháng 5 năm 2016 của Chính phủ Quy định chi tiết một số điều và biện pháp thi hành Luật Ban hành văn bản quy phạm pháp luật;</w:t>
      </w:r>
    </w:p>
    <w:p w:rsidR="00A90B49" w:rsidRPr="006259C1" w:rsidRDefault="00A90B49" w:rsidP="00684063">
      <w:pPr>
        <w:spacing w:before="120" w:after="120" w:line="276" w:lineRule="auto"/>
        <w:ind w:firstLine="709"/>
        <w:jc w:val="both"/>
        <w:rPr>
          <w:i/>
          <w:sz w:val="28"/>
          <w:szCs w:val="28"/>
        </w:rPr>
      </w:pPr>
      <w:r w:rsidRPr="006259C1">
        <w:rPr>
          <w:i/>
          <w:sz w:val="28"/>
          <w:szCs w:val="28"/>
        </w:rPr>
        <w:t>Căn cứ Nghị định số 98/2023/NĐ-CP ngày 31/12/2023</w:t>
      </w:r>
      <w:r w:rsidR="001C7D38" w:rsidRPr="006259C1">
        <w:rPr>
          <w:i/>
          <w:sz w:val="28"/>
          <w:szCs w:val="28"/>
        </w:rPr>
        <w:t xml:space="preserve"> của Chính phủ quy định chi tiết thi hành một số điều của Luật Thi đua, khen thưởng;</w:t>
      </w:r>
    </w:p>
    <w:p w:rsidR="00E06AE9" w:rsidRPr="00684063" w:rsidRDefault="00395FFB" w:rsidP="00684063">
      <w:pPr>
        <w:spacing w:before="120" w:after="120" w:line="276" w:lineRule="auto"/>
        <w:ind w:firstLine="680"/>
        <w:jc w:val="both"/>
        <w:rPr>
          <w:i/>
          <w:color w:val="000000"/>
          <w:spacing w:val="2"/>
          <w:sz w:val="28"/>
          <w:szCs w:val="28"/>
        </w:rPr>
      </w:pPr>
      <w:r>
        <w:rPr>
          <w:i/>
          <w:color w:val="000000"/>
          <w:spacing w:val="2"/>
          <w:sz w:val="28"/>
          <w:szCs w:val="28"/>
        </w:rPr>
        <w:t>Căn cứ Quyết định số</w:t>
      </w:r>
      <w:r w:rsidRPr="00395FFB">
        <w:rPr>
          <w:i/>
          <w:color w:val="000000"/>
          <w:spacing w:val="2"/>
          <w:sz w:val="28"/>
          <w:szCs w:val="28"/>
        </w:rPr>
        <w:t xml:space="preserve"> </w:t>
      </w:r>
      <w:r w:rsidR="00E06AE9" w:rsidRPr="00684063">
        <w:rPr>
          <w:i/>
          <w:color w:val="000000"/>
          <w:spacing w:val="2"/>
          <w:sz w:val="28"/>
          <w:szCs w:val="28"/>
        </w:rPr>
        <w:t xml:space="preserve">19/2024/QĐ-UBND, ngày 06/6/2024 của UBND tỉnh Lai Châu </w:t>
      </w:r>
      <w:r w:rsidR="00E06AE9" w:rsidRPr="00684063">
        <w:rPr>
          <w:i/>
          <w:spacing w:val="2"/>
          <w:sz w:val="28"/>
          <w:szCs w:val="28"/>
        </w:rPr>
        <w:t>Ban hành Quy chế về công tác thi đua, khen thưởng trên địa bàn tỉnh Lai Châu</w:t>
      </w:r>
      <w:r w:rsidR="00E06AE9" w:rsidRPr="00684063">
        <w:rPr>
          <w:i/>
          <w:color w:val="000000"/>
          <w:spacing w:val="2"/>
          <w:sz w:val="28"/>
          <w:szCs w:val="28"/>
        </w:rPr>
        <w:t>;</w:t>
      </w:r>
    </w:p>
    <w:p w:rsidR="0046095F" w:rsidRPr="00684063" w:rsidRDefault="004C2E96" w:rsidP="00684063">
      <w:pPr>
        <w:spacing w:before="120" w:after="120" w:line="276" w:lineRule="auto"/>
        <w:ind w:firstLine="709"/>
        <w:jc w:val="both"/>
        <w:rPr>
          <w:i/>
          <w:sz w:val="28"/>
          <w:szCs w:val="28"/>
        </w:rPr>
      </w:pPr>
      <w:r w:rsidRPr="00684063">
        <w:rPr>
          <w:i/>
          <w:sz w:val="28"/>
          <w:szCs w:val="28"/>
        </w:rPr>
        <w:t>Theo</w:t>
      </w:r>
      <w:r w:rsidRPr="00684063">
        <w:rPr>
          <w:i/>
          <w:spacing w:val="-3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đề</w:t>
      </w:r>
      <w:r w:rsidRPr="00684063">
        <w:rPr>
          <w:i/>
          <w:spacing w:val="-5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nghị</w:t>
      </w:r>
      <w:r w:rsidRPr="00684063">
        <w:rPr>
          <w:i/>
          <w:spacing w:val="-3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của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Trưởng</w:t>
      </w:r>
      <w:r w:rsidRPr="00684063">
        <w:rPr>
          <w:i/>
          <w:spacing w:val="-6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phòng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Nội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vụ</w:t>
      </w:r>
      <w:r w:rsidRPr="00684063">
        <w:rPr>
          <w:i/>
          <w:spacing w:val="-5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huyện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z w:val="28"/>
          <w:szCs w:val="28"/>
        </w:rPr>
        <w:t>Mường</w:t>
      </w:r>
      <w:r w:rsidRPr="00684063">
        <w:rPr>
          <w:i/>
          <w:spacing w:val="-2"/>
          <w:sz w:val="28"/>
          <w:szCs w:val="28"/>
        </w:rPr>
        <w:t xml:space="preserve"> </w:t>
      </w:r>
      <w:r w:rsidRPr="00684063">
        <w:rPr>
          <w:i/>
          <w:spacing w:val="-5"/>
          <w:sz w:val="28"/>
          <w:szCs w:val="28"/>
        </w:rPr>
        <w:t>Tè.</w:t>
      </w:r>
    </w:p>
    <w:p w:rsidR="0046095F" w:rsidRPr="00684063" w:rsidRDefault="004C2E96" w:rsidP="00684063">
      <w:pPr>
        <w:spacing w:before="120" w:after="120" w:line="276" w:lineRule="auto"/>
        <w:jc w:val="center"/>
        <w:rPr>
          <w:b/>
          <w:sz w:val="28"/>
          <w:szCs w:val="28"/>
        </w:rPr>
      </w:pPr>
      <w:r w:rsidRPr="00684063">
        <w:rPr>
          <w:b/>
          <w:sz w:val="28"/>
          <w:szCs w:val="28"/>
        </w:rPr>
        <w:t>QUYẾT</w:t>
      </w:r>
      <w:r w:rsidRPr="00684063">
        <w:rPr>
          <w:b/>
          <w:spacing w:val="-4"/>
          <w:sz w:val="28"/>
          <w:szCs w:val="28"/>
        </w:rPr>
        <w:t xml:space="preserve"> </w:t>
      </w:r>
      <w:r w:rsidRPr="00684063">
        <w:rPr>
          <w:b/>
          <w:spacing w:val="-2"/>
          <w:sz w:val="28"/>
          <w:szCs w:val="28"/>
        </w:rPr>
        <w:t>ĐỊNH:</w:t>
      </w:r>
    </w:p>
    <w:p w:rsidR="0046095F" w:rsidRPr="00684063" w:rsidRDefault="004C2E96" w:rsidP="00684063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684063">
        <w:rPr>
          <w:b/>
          <w:sz w:val="28"/>
          <w:szCs w:val="28"/>
        </w:rPr>
        <w:t>Điều 1.</w:t>
      </w:r>
      <w:r w:rsidRPr="00684063">
        <w:rPr>
          <w:sz w:val="28"/>
          <w:szCs w:val="28"/>
        </w:rPr>
        <w:t xml:space="preserve"> Bãi bỏ </w:t>
      </w:r>
      <w:r w:rsidR="004D0C4D" w:rsidRPr="00684063">
        <w:rPr>
          <w:sz w:val="28"/>
          <w:szCs w:val="28"/>
        </w:rPr>
        <w:t xml:space="preserve">toàn bộ </w:t>
      </w:r>
      <w:r w:rsidRPr="00684063">
        <w:rPr>
          <w:sz w:val="28"/>
          <w:szCs w:val="28"/>
        </w:rPr>
        <w:t xml:space="preserve">Quyết định số </w:t>
      </w:r>
      <w:r w:rsidR="00CB4E47" w:rsidRPr="00684063">
        <w:rPr>
          <w:sz w:val="28"/>
          <w:szCs w:val="28"/>
        </w:rPr>
        <w:t>01/2018</w:t>
      </w:r>
      <w:r w:rsidRPr="00684063">
        <w:rPr>
          <w:sz w:val="28"/>
          <w:szCs w:val="28"/>
        </w:rPr>
        <w:t xml:space="preserve">/QĐ-UBND ngày </w:t>
      </w:r>
      <w:r w:rsidR="00DF506F" w:rsidRPr="00684063">
        <w:rPr>
          <w:sz w:val="28"/>
          <w:szCs w:val="28"/>
        </w:rPr>
        <w:t>23</w:t>
      </w:r>
      <w:r w:rsidR="00265C22" w:rsidRPr="00684063">
        <w:rPr>
          <w:sz w:val="28"/>
          <w:szCs w:val="28"/>
        </w:rPr>
        <w:t>/</w:t>
      </w:r>
      <w:r w:rsidR="00DF506F" w:rsidRPr="00684063">
        <w:rPr>
          <w:sz w:val="28"/>
          <w:szCs w:val="28"/>
        </w:rPr>
        <w:t>4</w:t>
      </w:r>
      <w:r w:rsidR="00265C22" w:rsidRPr="00684063">
        <w:rPr>
          <w:sz w:val="28"/>
          <w:szCs w:val="28"/>
        </w:rPr>
        <w:t>/2018</w:t>
      </w:r>
      <w:r w:rsidRPr="00684063">
        <w:rPr>
          <w:sz w:val="28"/>
          <w:szCs w:val="28"/>
        </w:rPr>
        <w:t xml:space="preserve"> của Ủy ban nhân dân huyện Mường Tè về việc </w:t>
      </w:r>
      <w:r w:rsidR="00DA1C30" w:rsidRPr="00684063">
        <w:rPr>
          <w:sz w:val="28"/>
          <w:szCs w:val="28"/>
        </w:rPr>
        <w:t xml:space="preserve">ban hành </w:t>
      </w:r>
      <w:r w:rsidRPr="00684063">
        <w:rPr>
          <w:sz w:val="28"/>
          <w:szCs w:val="28"/>
        </w:rPr>
        <w:t xml:space="preserve">Quy định công tác </w:t>
      </w:r>
      <w:r w:rsidR="00DF506F" w:rsidRPr="00684063">
        <w:rPr>
          <w:sz w:val="28"/>
          <w:szCs w:val="28"/>
        </w:rPr>
        <w:t>thi đua, khen thưởng trên địa bàn huyện Mường Tè</w:t>
      </w:r>
      <w:r w:rsidR="00921315" w:rsidRPr="00684063">
        <w:rPr>
          <w:sz w:val="28"/>
          <w:szCs w:val="28"/>
        </w:rPr>
        <w:t>.</w:t>
      </w:r>
    </w:p>
    <w:p w:rsidR="0046095F" w:rsidRPr="00684063" w:rsidRDefault="004C2E96" w:rsidP="00684063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684063">
        <w:rPr>
          <w:b/>
          <w:sz w:val="28"/>
          <w:szCs w:val="28"/>
        </w:rPr>
        <w:t>Điều 2.</w:t>
      </w:r>
      <w:r w:rsidRPr="00684063">
        <w:rPr>
          <w:sz w:val="28"/>
          <w:szCs w:val="28"/>
        </w:rPr>
        <w:t xml:space="preserve"> Quyết định này có hiệu lực thi hành kể từ ngày </w:t>
      </w:r>
      <w:r w:rsidR="00FE3D3A" w:rsidRPr="00684063">
        <w:rPr>
          <w:sz w:val="28"/>
          <w:szCs w:val="28"/>
        </w:rPr>
        <w:t xml:space="preserve">  </w:t>
      </w:r>
      <w:r w:rsidRPr="00684063">
        <w:rPr>
          <w:sz w:val="28"/>
          <w:szCs w:val="28"/>
        </w:rPr>
        <w:t xml:space="preserve"> tháng </w:t>
      </w:r>
      <w:r w:rsidR="00684063" w:rsidRPr="00684063">
        <w:rPr>
          <w:sz w:val="28"/>
          <w:szCs w:val="28"/>
        </w:rPr>
        <w:t xml:space="preserve">   </w:t>
      </w:r>
      <w:r w:rsidRPr="00684063">
        <w:rPr>
          <w:sz w:val="28"/>
          <w:szCs w:val="28"/>
        </w:rPr>
        <w:t xml:space="preserve"> năm </w:t>
      </w:r>
      <w:r w:rsidR="00FE3D3A" w:rsidRPr="00684063">
        <w:rPr>
          <w:sz w:val="28"/>
          <w:szCs w:val="28"/>
        </w:rPr>
        <w:t>2024</w:t>
      </w:r>
      <w:r w:rsidRPr="00684063">
        <w:rPr>
          <w:sz w:val="28"/>
          <w:szCs w:val="28"/>
        </w:rPr>
        <w:t>.</w:t>
      </w:r>
    </w:p>
    <w:p w:rsidR="0046095F" w:rsidRPr="00EA38F7" w:rsidRDefault="004C2E96" w:rsidP="00EA38F7">
      <w:pPr>
        <w:spacing w:before="120" w:after="120" w:line="276" w:lineRule="auto"/>
        <w:ind w:firstLine="709"/>
        <w:jc w:val="both"/>
        <w:rPr>
          <w:sz w:val="28"/>
          <w:szCs w:val="28"/>
          <w:lang w:val="en-US"/>
        </w:rPr>
      </w:pPr>
      <w:r w:rsidRPr="00684063">
        <w:rPr>
          <w:b/>
          <w:sz w:val="28"/>
          <w:szCs w:val="28"/>
        </w:rPr>
        <w:lastRenderedPageBreak/>
        <w:t>Điều 3.</w:t>
      </w:r>
      <w:r w:rsidRPr="00684063">
        <w:rPr>
          <w:sz w:val="28"/>
          <w:szCs w:val="28"/>
        </w:rPr>
        <w:t xml:space="preserve"> </w:t>
      </w:r>
      <w:r w:rsidR="00977107" w:rsidRPr="00684063">
        <w:rPr>
          <w:sz w:val="28"/>
          <w:szCs w:val="28"/>
        </w:rPr>
        <w:t>Chánh Văn phòng HĐND và</w:t>
      </w:r>
      <w:r w:rsidR="00117C57" w:rsidRPr="00684063">
        <w:rPr>
          <w:sz w:val="28"/>
          <w:szCs w:val="28"/>
        </w:rPr>
        <w:t xml:space="preserve"> UBND huyện,</w:t>
      </w:r>
      <w:r w:rsidRPr="00684063">
        <w:rPr>
          <w:sz w:val="28"/>
          <w:szCs w:val="28"/>
        </w:rPr>
        <w:t xml:space="preserve"> Trưởng </w:t>
      </w:r>
      <w:r w:rsidR="00117C57" w:rsidRPr="00684063">
        <w:rPr>
          <w:sz w:val="28"/>
          <w:szCs w:val="28"/>
        </w:rPr>
        <w:t>phòng Nội vụ;</w:t>
      </w:r>
      <w:r w:rsidRPr="00684063">
        <w:rPr>
          <w:sz w:val="28"/>
          <w:szCs w:val="28"/>
        </w:rPr>
        <w:t xml:space="preserve"> Thủ trưởng các cơ quan, đơn vị</w:t>
      </w:r>
      <w:r w:rsidR="004C5058" w:rsidRPr="00684063">
        <w:rPr>
          <w:sz w:val="28"/>
          <w:szCs w:val="28"/>
        </w:rPr>
        <w:t>, ban, ngành, đoàn thể huyện</w:t>
      </w:r>
      <w:r w:rsidR="00C62210" w:rsidRPr="00684063">
        <w:rPr>
          <w:sz w:val="28"/>
          <w:szCs w:val="28"/>
        </w:rPr>
        <w:t>;</w:t>
      </w:r>
      <w:r w:rsidRPr="00684063">
        <w:rPr>
          <w:sz w:val="28"/>
          <w:szCs w:val="28"/>
        </w:rPr>
        <w:t xml:space="preserve"> Chủ tịch UBND </w:t>
      </w:r>
      <w:r w:rsidR="00B21865" w:rsidRPr="00684063">
        <w:rPr>
          <w:sz w:val="28"/>
          <w:szCs w:val="28"/>
        </w:rPr>
        <w:t xml:space="preserve">các </w:t>
      </w:r>
      <w:r w:rsidRPr="00684063">
        <w:rPr>
          <w:sz w:val="28"/>
          <w:szCs w:val="28"/>
        </w:rPr>
        <w:t xml:space="preserve">xã, thị trấn </w:t>
      </w:r>
      <w:r w:rsidR="004C5058" w:rsidRPr="00684063">
        <w:rPr>
          <w:sz w:val="28"/>
          <w:szCs w:val="28"/>
        </w:rPr>
        <w:t xml:space="preserve">và các tổ chức, cá nhân có liên quan </w:t>
      </w:r>
      <w:r w:rsidRPr="00684063">
        <w:rPr>
          <w:sz w:val="28"/>
          <w:szCs w:val="28"/>
        </w:rPr>
        <w:t>chịu trách nhiệm thi hành Quyết định này./.</w:t>
      </w:r>
      <w:bookmarkStart w:id="0" w:name="_GoBack"/>
      <w:bookmarkEnd w:id="0"/>
    </w:p>
    <w:tbl>
      <w:tblPr>
        <w:tblW w:w="8893" w:type="dxa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4"/>
        <w:gridCol w:w="4819"/>
      </w:tblGrid>
      <w:tr w:rsidR="0046095F" w:rsidTr="006517C0">
        <w:trPr>
          <w:trHeight w:val="2521"/>
        </w:trPr>
        <w:tc>
          <w:tcPr>
            <w:tcW w:w="4074" w:type="dxa"/>
          </w:tcPr>
          <w:p w:rsidR="0046095F" w:rsidRDefault="004C2E96" w:rsidP="00265C22">
            <w:pPr>
              <w:pStyle w:val="TableParagraph"/>
              <w:spacing w:line="27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46095F" w:rsidRDefault="004C2E96" w:rsidP="00265C22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Như</w:t>
            </w:r>
            <w:r>
              <w:rPr>
                <w:spacing w:val="-4"/>
              </w:rPr>
              <w:t xml:space="preserve"> </w:t>
            </w:r>
            <w:r>
              <w:t>Điều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3;</w:t>
            </w:r>
          </w:p>
          <w:p w:rsidR="0046095F" w:rsidRDefault="006650CB" w:rsidP="00265C22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2" w:lineRule="exact"/>
              <w:ind w:left="174" w:hanging="124"/>
            </w:pPr>
            <w:r>
              <w:t>TT</w:t>
            </w:r>
            <w:r>
              <w:rPr>
                <w:lang w:val="en-US"/>
              </w:rPr>
              <w:t xml:space="preserve"> </w:t>
            </w:r>
            <w:r w:rsidR="004C2E96">
              <w:t>Huyện</w:t>
            </w:r>
            <w:r w:rsidR="004C2E96">
              <w:rPr>
                <w:spacing w:val="-4"/>
              </w:rPr>
              <w:t xml:space="preserve"> </w:t>
            </w:r>
            <w:r w:rsidR="004C2E96">
              <w:rPr>
                <w:spacing w:val="-5"/>
              </w:rPr>
              <w:t>ủy;</w:t>
            </w:r>
          </w:p>
          <w:p w:rsidR="0046095F" w:rsidRDefault="004C2E96" w:rsidP="00265C22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2" w:lineRule="exact"/>
              <w:ind w:left="174" w:hanging="124"/>
            </w:pPr>
            <w:r>
              <w:t>TT</w:t>
            </w:r>
            <w:r>
              <w:rPr>
                <w:spacing w:val="-1"/>
              </w:rPr>
              <w:t xml:space="preserve"> </w:t>
            </w:r>
            <w:r>
              <w:t>HĐND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huyện;</w:t>
            </w:r>
          </w:p>
          <w:p w:rsidR="0046095F" w:rsidRDefault="004C2E96" w:rsidP="00265C22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Chủ</w:t>
            </w:r>
            <w:r>
              <w:rPr>
                <w:spacing w:val="-2"/>
              </w:rPr>
              <w:t xml:space="preserve"> </w:t>
            </w:r>
            <w:r>
              <w:t>tịch,</w:t>
            </w:r>
            <w:r>
              <w:rPr>
                <w:spacing w:val="-4"/>
              </w:rPr>
              <w:t xml:space="preserve"> </w:t>
            </w:r>
            <w:r>
              <w:t>các</w:t>
            </w:r>
            <w:r>
              <w:rPr>
                <w:spacing w:val="-3"/>
              </w:rPr>
              <w:t xml:space="preserve"> </w:t>
            </w:r>
            <w:r>
              <w:t>PCT UBND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huyện;</w:t>
            </w:r>
          </w:p>
          <w:p w:rsidR="0046095F" w:rsidRDefault="004C2E96" w:rsidP="00265C22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52" w:lineRule="exact"/>
              <w:ind w:left="174" w:hanging="124"/>
            </w:pPr>
            <w:r>
              <w:t>Phòng</w:t>
            </w:r>
            <w:r>
              <w:rPr>
                <w:spacing w:val="-3"/>
              </w:rPr>
              <w:t xml:space="preserve"> </w:t>
            </w:r>
            <w:r>
              <w:t>Tư</w:t>
            </w:r>
            <w:r>
              <w:rPr>
                <w:spacing w:val="1"/>
              </w:rPr>
              <w:t xml:space="preserve"> </w:t>
            </w:r>
            <w:r>
              <w:t>pháp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huyện;</w:t>
            </w:r>
          </w:p>
          <w:p w:rsidR="0046095F" w:rsidRDefault="004C2E96" w:rsidP="00265C22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Cổng</w:t>
            </w:r>
            <w:r>
              <w:rPr>
                <w:spacing w:val="-4"/>
              </w:rPr>
              <w:t xml:space="preserve"> </w:t>
            </w:r>
            <w:r>
              <w:t>Thông</w:t>
            </w:r>
            <w:r>
              <w:rPr>
                <w:spacing w:val="-4"/>
              </w:rPr>
              <w:t xml:space="preserve"> </w:t>
            </w:r>
            <w:r>
              <w:t>tin điện</w:t>
            </w:r>
            <w:r>
              <w:rPr>
                <w:spacing w:val="-3"/>
              </w:rPr>
              <w:t xml:space="preserve"> </w:t>
            </w:r>
            <w:r>
              <w:t xml:space="preserve">tử </w:t>
            </w:r>
            <w:r>
              <w:rPr>
                <w:spacing w:val="-2"/>
              </w:rPr>
              <w:t>huyện;</w:t>
            </w:r>
          </w:p>
          <w:p w:rsidR="0046095F" w:rsidRDefault="004C2E96" w:rsidP="00265C22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left="174" w:hanging="124"/>
            </w:pPr>
            <w:r>
              <w:t>Lưu:</w:t>
            </w:r>
            <w:r>
              <w:rPr>
                <w:spacing w:val="-1"/>
              </w:rPr>
              <w:t xml:space="preserve"> </w:t>
            </w:r>
            <w:r>
              <w:t>VP, Phòng</w:t>
            </w:r>
            <w:r>
              <w:rPr>
                <w:spacing w:val="-4"/>
              </w:rPr>
              <w:t xml:space="preserve"> </w:t>
            </w:r>
            <w:r>
              <w:t>Nội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vụ.</w:t>
            </w:r>
          </w:p>
        </w:tc>
        <w:tc>
          <w:tcPr>
            <w:tcW w:w="4819" w:type="dxa"/>
          </w:tcPr>
          <w:p w:rsidR="000147C0" w:rsidRPr="002C56E9" w:rsidRDefault="000147C0" w:rsidP="000147C0">
            <w:pPr>
              <w:pStyle w:val="TableParagraph"/>
              <w:spacing w:line="311" w:lineRule="exact"/>
              <w:ind w:right="2"/>
              <w:jc w:val="center"/>
              <w:rPr>
                <w:b/>
                <w:sz w:val="28"/>
              </w:rPr>
            </w:pPr>
            <w:r w:rsidRPr="002C56E9">
              <w:rPr>
                <w:b/>
                <w:sz w:val="28"/>
              </w:rPr>
              <w:t>TM. ỦY BAN NHÂN DÂN</w:t>
            </w:r>
          </w:p>
          <w:p w:rsidR="0046095F" w:rsidRDefault="004C2E96" w:rsidP="000147C0">
            <w:pPr>
              <w:pStyle w:val="TableParagraph"/>
              <w:spacing w:line="311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</w:t>
            </w:r>
            <w:r>
              <w:rPr>
                <w:b/>
                <w:spacing w:val="-4"/>
                <w:sz w:val="28"/>
              </w:rPr>
              <w:t xml:space="preserve"> TỊCH</w:t>
            </w:r>
          </w:p>
          <w:p w:rsidR="0046095F" w:rsidRDefault="0046095F" w:rsidP="000147C0">
            <w:pPr>
              <w:pStyle w:val="TableParagraph"/>
              <w:rPr>
                <w:sz w:val="28"/>
              </w:rPr>
            </w:pPr>
          </w:p>
          <w:p w:rsidR="0046095F" w:rsidRDefault="0046095F" w:rsidP="000147C0">
            <w:pPr>
              <w:pStyle w:val="TableParagraph"/>
              <w:rPr>
                <w:sz w:val="28"/>
              </w:rPr>
            </w:pPr>
          </w:p>
          <w:p w:rsidR="0046095F" w:rsidRDefault="0046095F" w:rsidP="000147C0">
            <w:pPr>
              <w:pStyle w:val="TableParagraph"/>
              <w:rPr>
                <w:sz w:val="28"/>
              </w:rPr>
            </w:pPr>
          </w:p>
          <w:p w:rsidR="0046095F" w:rsidRPr="009065D5" w:rsidRDefault="0046095F" w:rsidP="000147C0">
            <w:pPr>
              <w:pStyle w:val="TableParagraph"/>
              <w:rPr>
                <w:sz w:val="4"/>
              </w:rPr>
            </w:pPr>
          </w:p>
          <w:p w:rsidR="0046095F" w:rsidRDefault="0046095F" w:rsidP="000147C0">
            <w:pPr>
              <w:pStyle w:val="TableParagraph"/>
              <w:spacing w:before="279"/>
              <w:rPr>
                <w:sz w:val="28"/>
              </w:rPr>
            </w:pPr>
          </w:p>
          <w:p w:rsidR="0046095F" w:rsidRDefault="004C2E96" w:rsidP="000147C0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Đao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Khánh</w:t>
            </w:r>
          </w:p>
        </w:tc>
      </w:tr>
    </w:tbl>
    <w:p w:rsidR="004C2E96" w:rsidRDefault="004C2E96" w:rsidP="009065D5"/>
    <w:sectPr w:rsidR="004C2E96" w:rsidSect="00684063">
      <w:type w:val="continuous"/>
      <w:pgSz w:w="11910" w:h="1685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6486C"/>
    <w:multiLevelType w:val="hybridMultilevel"/>
    <w:tmpl w:val="3B466F64"/>
    <w:lvl w:ilvl="0" w:tplc="F1CE1B60">
      <w:numFmt w:val="bullet"/>
      <w:lvlText w:val="-"/>
      <w:lvlJc w:val="left"/>
      <w:pPr>
        <w:ind w:left="17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7B1422AE">
      <w:numFmt w:val="bullet"/>
      <w:lvlText w:val="•"/>
      <w:lvlJc w:val="left"/>
      <w:pPr>
        <w:ind w:left="614" w:hanging="128"/>
      </w:pPr>
      <w:rPr>
        <w:rFonts w:hint="default"/>
        <w:lang w:val="vi" w:eastAsia="en-US" w:bidi="ar-SA"/>
      </w:rPr>
    </w:lvl>
    <w:lvl w:ilvl="2" w:tplc="AF0283FE">
      <w:numFmt w:val="bullet"/>
      <w:lvlText w:val="•"/>
      <w:lvlJc w:val="left"/>
      <w:pPr>
        <w:ind w:left="1049" w:hanging="128"/>
      </w:pPr>
      <w:rPr>
        <w:rFonts w:hint="default"/>
        <w:lang w:val="vi" w:eastAsia="en-US" w:bidi="ar-SA"/>
      </w:rPr>
    </w:lvl>
    <w:lvl w:ilvl="3" w:tplc="2F6E08BA">
      <w:numFmt w:val="bullet"/>
      <w:lvlText w:val="•"/>
      <w:lvlJc w:val="left"/>
      <w:pPr>
        <w:ind w:left="1484" w:hanging="128"/>
      </w:pPr>
      <w:rPr>
        <w:rFonts w:hint="default"/>
        <w:lang w:val="vi" w:eastAsia="en-US" w:bidi="ar-SA"/>
      </w:rPr>
    </w:lvl>
    <w:lvl w:ilvl="4" w:tplc="211A6C94">
      <w:numFmt w:val="bullet"/>
      <w:lvlText w:val="•"/>
      <w:lvlJc w:val="left"/>
      <w:pPr>
        <w:ind w:left="1919" w:hanging="128"/>
      </w:pPr>
      <w:rPr>
        <w:rFonts w:hint="default"/>
        <w:lang w:val="vi" w:eastAsia="en-US" w:bidi="ar-SA"/>
      </w:rPr>
    </w:lvl>
    <w:lvl w:ilvl="5" w:tplc="CCA4662C">
      <w:numFmt w:val="bullet"/>
      <w:lvlText w:val="•"/>
      <w:lvlJc w:val="left"/>
      <w:pPr>
        <w:ind w:left="2354" w:hanging="128"/>
      </w:pPr>
      <w:rPr>
        <w:rFonts w:hint="default"/>
        <w:lang w:val="vi" w:eastAsia="en-US" w:bidi="ar-SA"/>
      </w:rPr>
    </w:lvl>
    <w:lvl w:ilvl="6" w:tplc="2C1CB06C">
      <w:numFmt w:val="bullet"/>
      <w:lvlText w:val="•"/>
      <w:lvlJc w:val="left"/>
      <w:pPr>
        <w:ind w:left="2789" w:hanging="128"/>
      </w:pPr>
      <w:rPr>
        <w:rFonts w:hint="default"/>
        <w:lang w:val="vi" w:eastAsia="en-US" w:bidi="ar-SA"/>
      </w:rPr>
    </w:lvl>
    <w:lvl w:ilvl="7" w:tplc="B7829FA2">
      <w:numFmt w:val="bullet"/>
      <w:lvlText w:val="•"/>
      <w:lvlJc w:val="left"/>
      <w:pPr>
        <w:ind w:left="3224" w:hanging="128"/>
      </w:pPr>
      <w:rPr>
        <w:rFonts w:hint="default"/>
        <w:lang w:val="vi" w:eastAsia="en-US" w:bidi="ar-SA"/>
      </w:rPr>
    </w:lvl>
    <w:lvl w:ilvl="8" w:tplc="72BAB00E">
      <w:numFmt w:val="bullet"/>
      <w:lvlText w:val="•"/>
      <w:lvlJc w:val="left"/>
      <w:pPr>
        <w:ind w:left="3659" w:hanging="128"/>
      </w:pPr>
      <w:rPr>
        <w:rFonts w:hint="default"/>
        <w:lang w:val="vi" w:eastAsia="en-US" w:bidi="ar-SA"/>
      </w:rPr>
    </w:lvl>
  </w:abstractNum>
  <w:abstractNum w:abstractNumId="1">
    <w:nsid w:val="5A506726"/>
    <w:multiLevelType w:val="hybridMultilevel"/>
    <w:tmpl w:val="C78A7742"/>
    <w:lvl w:ilvl="0" w:tplc="A9B63826">
      <w:numFmt w:val="bullet"/>
      <w:lvlText w:val="-"/>
      <w:lvlJc w:val="left"/>
      <w:pPr>
        <w:ind w:left="182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26E8A4C">
      <w:numFmt w:val="bullet"/>
      <w:lvlText w:val="•"/>
      <w:lvlJc w:val="left"/>
      <w:pPr>
        <w:ind w:left="547" w:hanging="125"/>
      </w:pPr>
      <w:rPr>
        <w:rFonts w:hint="default"/>
        <w:lang w:val="vi" w:eastAsia="en-US" w:bidi="ar-SA"/>
      </w:rPr>
    </w:lvl>
    <w:lvl w:ilvl="2" w:tplc="1EA2AE6C">
      <w:numFmt w:val="bullet"/>
      <w:lvlText w:val="•"/>
      <w:lvlJc w:val="left"/>
      <w:pPr>
        <w:ind w:left="915" w:hanging="125"/>
      </w:pPr>
      <w:rPr>
        <w:rFonts w:hint="default"/>
        <w:lang w:val="vi" w:eastAsia="en-US" w:bidi="ar-SA"/>
      </w:rPr>
    </w:lvl>
    <w:lvl w:ilvl="3" w:tplc="03DA3384">
      <w:numFmt w:val="bullet"/>
      <w:lvlText w:val="•"/>
      <w:lvlJc w:val="left"/>
      <w:pPr>
        <w:ind w:left="1283" w:hanging="125"/>
      </w:pPr>
      <w:rPr>
        <w:rFonts w:hint="default"/>
        <w:lang w:val="vi" w:eastAsia="en-US" w:bidi="ar-SA"/>
      </w:rPr>
    </w:lvl>
    <w:lvl w:ilvl="4" w:tplc="B818E3D2">
      <w:numFmt w:val="bullet"/>
      <w:lvlText w:val="•"/>
      <w:lvlJc w:val="left"/>
      <w:pPr>
        <w:ind w:left="1650" w:hanging="125"/>
      </w:pPr>
      <w:rPr>
        <w:rFonts w:hint="default"/>
        <w:lang w:val="vi" w:eastAsia="en-US" w:bidi="ar-SA"/>
      </w:rPr>
    </w:lvl>
    <w:lvl w:ilvl="5" w:tplc="6AAA9072">
      <w:numFmt w:val="bullet"/>
      <w:lvlText w:val="•"/>
      <w:lvlJc w:val="left"/>
      <w:pPr>
        <w:ind w:left="2018" w:hanging="125"/>
      </w:pPr>
      <w:rPr>
        <w:rFonts w:hint="default"/>
        <w:lang w:val="vi" w:eastAsia="en-US" w:bidi="ar-SA"/>
      </w:rPr>
    </w:lvl>
    <w:lvl w:ilvl="6" w:tplc="0B7C1478">
      <w:numFmt w:val="bullet"/>
      <w:lvlText w:val="•"/>
      <w:lvlJc w:val="left"/>
      <w:pPr>
        <w:ind w:left="2386" w:hanging="125"/>
      </w:pPr>
      <w:rPr>
        <w:rFonts w:hint="default"/>
        <w:lang w:val="vi" w:eastAsia="en-US" w:bidi="ar-SA"/>
      </w:rPr>
    </w:lvl>
    <w:lvl w:ilvl="7" w:tplc="7D7217DC">
      <w:numFmt w:val="bullet"/>
      <w:lvlText w:val="•"/>
      <w:lvlJc w:val="left"/>
      <w:pPr>
        <w:ind w:left="2753" w:hanging="125"/>
      </w:pPr>
      <w:rPr>
        <w:rFonts w:hint="default"/>
        <w:lang w:val="vi" w:eastAsia="en-US" w:bidi="ar-SA"/>
      </w:rPr>
    </w:lvl>
    <w:lvl w:ilvl="8" w:tplc="DAC66214">
      <w:numFmt w:val="bullet"/>
      <w:lvlText w:val="•"/>
      <w:lvlJc w:val="left"/>
      <w:pPr>
        <w:ind w:left="3121" w:hanging="12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095F"/>
    <w:rsid w:val="000147C0"/>
    <w:rsid w:val="00117C57"/>
    <w:rsid w:val="001C7D38"/>
    <w:rsid w:val="00265C22"/>
    <w:rsid w:val="002C56E9"/>
    <w:rsid w:val="002E1935"/>
    <w:rsid w:val="003931D2"/>
    <w:rsid w:val="00395FFB"/>
    <w:rsid w:val="00453EF4"/>
    <w:rsid w:val="0046095F"/>
    <w:rsid w:val="004C2E96"/>
    <w:rsid w:val="004C5058"/>
    <w:rsid w:val="004D0C4D"/>
    <w:rsid w:val="006259C1"/>
    <w:rsid w:val="006517C0"/>
    <w:rsid w:val="006650CB"/>
    <w:rsid w:val="00684063"/>
    <w:rsid w:val="00686D11"/>
    <w:rsid w:val="006946D6"/>
    <w:rsid w:val="006E510B"/>
    <w:rsid w:val="007A63CB"/>
    <w:rsid w:val="00813005"/>
    <w:rsid w:val="008355FF"/>
    <w:rsid w:val="008E511E"/>
    <w:rsid w:val="009065D5"/>
    <w:rsid w:val="00921315"/>
    <w:rsid w:val="0095610C"/>
    <w:rsid w:val="00962D62"/>
    <w:rsid w:val="00977107"/>
    <w:rsid w:val="009C408A"/>
    <w:rsid w:val="00A90B49"/>
    <w:rsid w:val="00B21865"/>
    <w:rsid w:val="00B67E69"/>
    <w:rsid w:val="00BC1CC0"/>
    <w:rsid w:val="00C46BE3"/>
    <w:rsid w:val="00C62210"/>
    <w:rsid w:val="00CB10D6"/>
    <w:rsid w:val="00CB4E47"/>
    <w:rsid w:val="00D22BF5"/>
    <w:rsid w:val="00DA1C30"/>
    <w:rsid w:val="00DE24A4"/>
    <w:rsid w:val="00DF03B9"/>
    <w:rsid w:val="00DF506F"/>
    <w:rsid w:val="00E06AE9"/>
    <w:rsid w:val="00E957B8"/>
    <w:rsid w:val="00EA38F7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E1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E1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nbanphapluat.co/van-ban-lien-quan?id=34/2016/N%C4%90-C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MƯỜNG TÈ</vt:lpstr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MƯỜNG TÈ</dc:title>
  <dc:creator>ADMIN</dc:creator>
  <cp:lastModifiedBy>SHARP - LC</cp:lastModifiedBy>
  <cp:revision>20</cp:revision>
  <dcterms:created xsi:type="dcterms:W3CDTF">2024-08-20T07:37:00Z</dcterms:created>
  <dcterms:modified xsi:type="dcterms:W3CDTF">2024-08-26T01:53:00Z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  <property fmtid="{D5CDD505-2E9C-101B-9397-08002B2CF9AE}" pid="5" name="Producer">
    <vt:lpwstr>3-Heights(TM) PDF Security Shell 4.8.25.2 (http://www.pdf-tools.com)</vt:lpwstr>
  </property>
</Properties>
</file>